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5DE" w:rsidRDefault="001455DE" w:rsidP="0010219B">
      <w:pPr>
        <w:tabs>
          <w:tab w:val="left" w:pos="3544"/>
          <w:tab w:val="left" w:pos="4536"/>
          <w:tab w:val="left" w:pos="5529"/>
          <w:tab w:val="left" w:pos="5812"/>
          <w:tab w:val="left" w:pos="6096"/>
          <w:tab w:val="left" w:pos="6946"/>
        </w:tabs>
        <w:spacing w:after="120"/>
        <w:rPr>
          <w:rFonts w:ascii="Calibri" w:hAnsi="Calibri" w:cs="Calibri"/>
          <w:smallCaps/>
          <w:sz w:val="22"/>
          <w:szCs w:val="22"/>
        </w:rPr>
      </w:pPr>
      <w:bookmarkStart w:id="0" w:name="_Hlk7535215"/>
      <w:bookmarkStart w:id="1" w:name="_Hlk112135882"/>
      <w:r w:rsidRPr="00282DDD">
        <w:rPr>
          <w:rFonts w:ascii="Calibri" w:hAnsi="Calibri" w:cs="Calibri"/>
          <w:smallCaps/>
          <w:sz w:val="22"/>
          <w:szCs w:val="22"/>
          <w:highlight w:val="cyan"/>
        </w:rPr>
        <w:t>testo da compilare nelle parti in giallo, porre su propria Carta Intestata, firmare digitalmente ed inviare via PEC a Telepass.</w:t>
      </w:r>
      <w:r>
        <w:rPr>
          <w:rFonts w:ascii="Calibri" w:hAnsi="Calibri" w:cs="Calibri"/>
          <w:smallCaps/>
          <w:sz w:val="22"/>
          <w:szCs w:val="22"/>
        </w:rPr>
        <w:t xml:space="preserve"> </w:t>
      </w:r>
    </w:p>
    <w:p w:rsidR="001455DE" w:rsidRDefault="001455DE" w:rsidP="0010219B">
      <w:pPr>
        <w:tabs>
          <w:tab w:val="left" w:pos="3544"/>
          <w:tab w:val="left" w:pos="4536"/>
          <w:tab w:val="left" w:pos="5529"/>
          <w:tab w:val="left" w:pos="5812"/>
          <w:tab w:val="left" w:pos="6096"/>
          <w:tab w:val="left" w:pos="6946"/>
        </w:tabs>
        <w:spacing w:after="120"/>
        <w:rPr>
          <w:rFonts w:ascii="Calibri" w:hAnsi="Calibri" w:cs="Calibri"/>
          <w:smallCaps/>
          <w:sz w:val="22"/>
          <w:szCs w:val="22"/>
        </w:rPr>
      </w:pPr>
    </w:p>
    <w:p w:rsidR="001455DE" w:rsidRDefault="001455DE" w:rsidP="0010219B">
      <w:pPr>
        <w:tabs>
          <w:tab w:val="left" w:pos="3544"/>
          <w:tab w:val="left" w:pos="4536"/>
          <w:tab w:val="left" w:pos="5529"/>
          <w:tab w:val="left" w:pos="5812"/>
          <w:tab w:val="left" w:pos="6096"/>
          <w:tab w:val="left" w:pos="6946"/>
        </w:tabs>
        <w:spacing w:after="120"/>
        <w:rPr>
          <w:rFonts w:ascii="Calibri" w:hAnsi="Calibri" w:cs="Calibri"/>
          <w:smallCaps/>
          <w:sz w:val="22"/>
          <w:szCs w:val="22"/>
        </w:rPr>
      </w:pPr>
    </w:p>
    <w:p w:rsidR="0010219B" w:rsidRPr="001101B7" w:rsidRDefault="00570FCC" w:rsidP="0010219B">
      <w:pPr>
        <w:tabs>
          <w:tab w:val="left" w:pos="3544"/>
          <w:tab w:val="left" w:pos="4536"/>
          <w:tab w:val="left" w:pos="5529"/>
          <w:tab w:val="left" w:pos="5812"/>
          <w:tab w:val="left" w:pos="6096"/>
          <w:tab w:val="left" w:pos="6946"/>
        </w:tabs>
        <w:spacing w:after="120"/>
        <w:rPr>
          <w:rFonts w:ascii="Calibri" w:hAnsi="Calibri" w:cs="Calibri"/>
          <w:smallCaps/>
          <w:sz w:val="22"/>
          <w:szCs w:val="22"/>
        </w:rPr>
      </w:pPr>
      <w:r w:rsidRPr="0080702B">
        <w:rPr>
          <w:rFonts w:ascii="Calibri" w:hAnsi="Calibri" w:cs="Calibri"/>
          <w:smallCaps/>
          <w:sz w:val="22"/>
          <w:szCs w:val="22"/>
          <w:highlight w:val="yellow"/>
        </w:rPr>
        <w:t>Luogo, Data</w:t>
      </w:r>
    </w:p>
    <w:p w:rsidR="0010219B" w:rsidRPr="001101B7" w:rsidRDefault="0010219B" w:rsidP="000B65DB">
      <w:pPr>
        <w:tabs>
          <w:tab w:val="left" w:pos="3544"/>
          <w:tab w:val="left" w:pos="4536"/>
          <w:tab w:val="left" w:pos="5387"/>
          <w:tab w:val="left" w:pos="5812"/>
          <w:tab w:val="left" w:pos="6096"/>
          <w:tab w:val="left" w:pos="6946"/>
        </w:tabs>
        <w:spacing w:after="120"/>
        <w:ind w:left="5387"/>
        <w:rPr>
          <w:rFonts w:ascii="Arial" w:hAnsi="Arial" w:cs="Arial"/>
        </w:rPr>
      </w:pPr>
      <w:r w:rsidRPr="001101B7">
        <w:rPr>
          <w:rFonts w:ascii="Arial" w:hAnsi="Arial" w:cs="Arial"/>
        </w:rPr>
        <w:t>Spett.le</w:t>
      </w:r>
    </w:p>
    <w:p w:rsidR="0010219B" w:rsidRPr="00570FCC" w:rsidRDefault="001455DE" w:rsidP="000B65DB">
      <w:pPr>
        <w:tabs>
          <w:tab w:val="left" w:pos="3544"/>
          <w:tab w:val="left" w:pos="4536"/>
          <w:tab w:val="left" w:pos="5387"/>
          <w:tab w:val="left" w:pos="5812"/>
          <w:tab w:val="left" w:pos="6096"/>
          <w:tab w:val="left" w:pos="6946"/>
        </w:tabs>
        <w:spacing w:after="120"/>
        <w:ind w:left="5387"/>
        <w:rPr>
          <w:rFonts w:ascii="Arial" w:hAnsi="Arial" w:cs="Arial"/>
          <w:b/>
          <w:bCs/>
        </w:rPr>
      </w:pPr>
      <w:r w:rsidRPr="00570FCC">
        <w:rPr>
          <w:rFonts w:ascii="Arial" w:hAnsi="Arial" w:cs="Arial"/>
          <w:b/>
          <w:bCs/>
        </w:rPr>
        <w:t>Telepass</w:t>
      </w:r>
      <w:r w:rsidR="00893117" w:rsidRPr="00570FCC">
        <w:rPr>
          <w:rFonts w:ascii="Arial" w:hAnsi="Arial" w:cs="Arial"/>
          <w:b/>
          <w:bCs/>
        </w:rPr>
        <w:t xml:space="preserve"> S.p.A.</w:t>
      </w:r>
      <w:r w:rsidR="008B5D07" w:rsidRPr="00570FCC">
        <w:rPr>
          <w:rFonts w:ascii="Arial" w:hAnsi="Arial" w:cs="Arial"/>
          <w:b/>
          <w:bCs/>
        </w:rPr>
        <w:t xml:space="preserve"> </w:t>
      </w:r>
    </w:p>
    <w:p w:rsidR="00816B11" w:rsidRPr="00570FCC" w:rsidRDefault="001455DE" w:rsidP="000B65DB">
      <w:pPr>
        <w:tabs>
          <w:tab w:val="left" w:pos="3544"/>
          <w:tab w:val="left" w:pos="4536"/>
          <w:tab w:val="left" w:pos="5387"/>
          <w:tab w:val="left" w:pos="5812"/>
          <w:tab w:val="left" w:pos="6096"/>
          <w:tab w:val="left" w:pos="6946"/>
        </w:tabs>
        <w:spacing w:after="120"/>
        <w:ind w:left="5387"/>
        <w:rPr>
          <w:rFonts w:ascii="Arial" w:hAnsi="Arial" w:cs="Arial"/>
        </w:rPr>
      </w:pPr>
      <w:r w:rsidRPr="00570FCC">
        <w:rPr>
          <w:rFonts w:ascii="Arial" w:hAnsi="Arial" w:cs="Arial"/>
        </w:rPr>
        <w:t>Via Laurentina, 449</w:t>
      </w:r>
    </w:p>
    <w:p w:rsidR="00B65060" w:rsidRPr="00570FCC" w:rsidRDefault="00B65060" w:rsidP="000B65DB">
      <w:pPr>
        <w:tabs>
          <w:tab w:val="left" w:pos="3544"/>
          <w:tab w:val="left" w:pos="4536"/>
          <w:tab w:val="left" w:pos="5387"/>
          <w:tab w:val="left" w:pos="5812"/>
          <w:tab w:val="left" w:pos="6096"/>
          <w:tab w:val="left" w:pos="6946"/>
        </w:tabs>
        <w:spacing w:after="120"/>
        <w:ind w:left="5387"/>
        <w:rPr>
          <w:rFonts w:ascii="Arial" w:hAnsi="Arial" w:cs="Arial"/>
          <w:b/>
          <w:bCs/>
        </w:rPr>
      </w:pPr>
      <w:r w:rsidRPr="00570FCC">
        <w:rPr>
          <w:rFonts w:ascii="Arial" w:hAnsi="Arial" w:cs="Arial"/>
        </w:rPr>
        <w:t>00</w:t>
      </w:r>
      <w:r w:rsidR="001455DE" w:rsidRPr="00570FCC">
        <w:rPr>
          <w:rFonts w:ascii="Arial" w:hAnsi="Arial" w:cs="Arial"/>
        </w:rPr>
        <w:t xml:space="preserve">142 </w:t>
      </w:r>
      <w:r w:rsidR="008B5D07" w:rsidRPr="00570FCC">
        <w:rPr>
          <w:rFonts w:ascii="Arial" w:hAnsi="Arial" w:cs="Arial"/>
        </w:rPr>
        <w:t>–</w:t>
      </w:r>
      <w:r w:rsidRPr="00570FCC">
        <w:rPr>
          <w:rFonts w:ascii="Arial" w:hAnsi="Arial" w:cs="Arial"/>
        </w:rPr>
        <w:t xml:space="preserve"> </w:t>
      </w:r>
      <w:r w:rsidR="001455DE" w:rsidRPr="00570FCC">
        <w:rPr>
          <w:rFonts w:ascii="Arial" w:hAnsi="Arial" w:cs="Arial"/>
        </w:rPr>
        <w:t>Roma (RM)</w:t>
      </w:r>
    </w:p>
    <w:p w:rsidR="00B65060" w:rsidRPr="00570FCC" w:rsidRDefault="00B65060" w:rsidP="0010219B">
      <w:pPr>
        <w:tabs>
          <w:tab w:val="left" w:pos="3544"/>
          <w:tab w:val="left" w:pos="4536"/>
          <w:tab w:val="left" w:pos="5387"/>
          <w:tab w:val="left" w:pos="5812"/>
          <w:tab w:val="left" w:pos="6096"/>
          <w:tab w:val="left" w:pos="6946"/>
        </w:tabs>
        <w:spacing w:after="120"/>
        <w:rPr>
          <w:rFonts w:ascii="Arial" w:hAnsi="Arial" w:cs="Arial"/>
          <w:b/>
          <w:bCs/>
        </w:rPr>
      </w:pPr>
    </w:p>
    <w:p w:rsidR="0010219B" w:rsidRDefault="0010219B" w:rsidP="00893117">
      <w:pPr>
        <w:tabs>
          <w:tab w:val="left" w:pos="3544"/>
          <w:tab w:val="left" w:pos="4536"/>
          <w:tab w:val="left" w:pos="5387"/>
          <w:tab w:val="left" w:pos="5812"/>
          <w:tab w:val="left" w:pos="6096"/>
          <w:tab w:val="left" w:pos="6946"/>
        </w:tabs>
        <w:spacing w:after="120"/>
        <w:ind w:left="5387"/>
        <w:rPr>
          <w:rFonts w:ascii="Arial" w:hAnsi="Arial" w:cs="Arial"/>
          <w:b/>
          <w:bCs/>
        </w:rPr>
      </w:pPr>
      <w:r w:rsidRPr="00570FCC">
        <w:rPr>
          <w:rFonts w:ascii="Arial" w:hAnsi="Arial" w:cs="Arial"/>
          <w:b/>
          <w:bCs/>
        </w:rPr>
        <w:t xml:space="preserve">via PEC: </w:t>
      </w:r>
      <w:hyperlink r:id="rId11" w:history="1">
        <w:r w:rsidR="001455DE" w:rsidRPr="00570FCC">
          <w:rPr>
            <w:rStyle w:val="Collegamentoipertestuale"/>
            <w:rFonts w:ascii="Arial" w:hAnsi="Arial" w:cs="Arial"/>
            <w:b/>
            <w:bCs/>
          </w:rPr>
          <w:t>telepass@pec.telepass.it</w:t>
        </w:r>
      </w:hyperlink>
      <w:r w:rsidR="001455DE">
        <w:rPr>
          <w:rFonts w:ascii="Arial" w:hAnsi="Arial" w:cs="Arial"/>
          <w:b/>
          <w:bCs/>
        </w:rPr>
        <w:t xml:space="preserve"> </w:t>
      </w:r>
    </w:p>
    <w:p w:rsidR="002F6279" w:rsidRDefault="0010219B" w:rsidP="0010219B">
      <w:pPr>
        <w:tabs>
          <w:tab w:val="left" w:pos="3544"/>
          <w:tab w:val="left" w:pos="4536"/>
          <w:tab w:val="left" w:pos="5387"/>
          <w:tab w:val="left" w:pos="5812"/>
          <w:tab w:val="left" w:pos="6096"/>
          <w:tab w:val="left" w:pos="6946"/>
        </w:tabs>
        <w:spacing w:after="120"/>
        <w:rPr>
          <w:rFonts w:ascii="Arial" w:hAnsi="Arial" w:cs="Arial"/>
          <w:b/>
          <w:bCs/>
        </w:rPr>
      </w:pPr>
      <w:r w:rsidRPr="00F37A90">
        <w:rPr>
          <w:rFonts w:ascii="Arial" w:hAnsi="Arial" w:cs="Arial"/>
        </w:rPr>
        <w:t xml:space="preserve">                  </w:t>
      </w:r>
      <w:r w:rsidRPr="00F37A90">
        <w:rPr>
          <w:rFonts w:ascii="Arial" w:hAnsi="Arial" w:cs="Arial"/>
        </w:rPr>
        <w:tab/>
      </w:r>
      <w:r w:rsidRPr="00F37A90">
        <w:rPr>
          <w:rFonts w:ascii="Arial" w:hAnsi="Arial" w:cs="Arial"/>
        </w:rPr>
        <w:tab/>
        <w:t xml:space="preserve">               </w:t>
      </w:r>
      <w:r w:rsidR="002F6279" w:rsidRPr="002F6279">
        <w:rPr>
          <w:rFonts w:ascii="Arial" w:hAnsi="Arial" w:cs="Arial"/>
          <w:b/>
          <w:bCs/>
        </w:rPr>
        <w:t xml:space="preserve">Comune di </w:t>
      </w:r>
      <w:r w:rsidR="00BC6096">
        <w:rPr>
          <w:rFonts w:ascii="Arial" w:hAnsi="Arial" w:cs="Arial"/>
          <w:b/>
          <w:bCs/>
        </w:rPr>
        <w:t>Tortoreto (TE)</w:t>
      </w:r>
    </w:p>
    <w:p w:rsidR="002F6279" w:rsidRPr="002F6279" w:rsidRDefault="002F6279" w:rsidP="0010219B">
      <w:pPr>
        <w:tabs>
          <w:tab w:val="left" w:pos="3544"/>
          <w:tab w:val="left" w:pos="4536"/>
          <w:tab w:val="left" w:pos="5387"/>
          <w:tab w:val="left" w:pos="5812"/>
          <w:tab w:val="left" w:pos="6096"/>
          <w:tab w:val="left" w:pos="6946"/>
        </w:tabs>
        <w:spacing w:after="120"/>
        <w:rPr>
          <w:rFonts w:ascii="Arial" w:hAnsi="Arial" w:cs="Arial"/>
        </w:rPr>
      </w:pPr>
      <w:r>
        <w:rPr>
          <w:rFonts w:ascii="Arial" w:hAnsi="Arial" w:cs="Arial"/>
          <w:b/>
          <w:bCs/>
        </w:rPr>
        <w:tab/>
      </w:r>
      <w:r>
        <w:rPr>
          <w:rFonts w:ascii="Arial" w:hAnsi="Arial" w:cs="Arial"/>
          <w:b/>
          <w:bCs/>
        </w:rPr>
        <w:tab/>
      </w:r>
      <w:r>
        <w:rPr>
          <w:rFonts w:ascii="Arial" w:hAnsi="Arial" w:cs="Arial"/>
          <w:b/>
          <w:bCs/>
        </w:rPr>
        <w:tab/>
      </w:r>
      <w:r w:rsidR="00BC6096">
        <w:rPr>
          <w:rFonts w:ascii="Arial" w:hAnsi="Arial" w:cs="Arial"/>
        </w:rPr>
        <w:t>Piazza della Libertà</w:t>
      </w:r>
      <w:r w:rsidRPr="002F6279">
        <w:rPr>
          <w:rFonts w:ascii="Arial" w:hAnsi="Arial" w:cs="Arial"/>
        </w:rPr>
        <w:t>,</w:t>
      </w:r>
      <w:r w:rsidR="00772733">
        <w:rPr>
          <w:rFonts w:ascii="Arial" w:hAnsi="Arial" w:cs="Arial"/>
        </w:rPr>
        <w:t xml:space="preserve"> </w:t>
      </w:r>
      <w:r w:rsidR="00BC6096">
        <w:rPr>
          <w:rFonts w:ascii="Arial" w:hAnsi="Arial" w:cs="Arial"/>
        </w:rPr>
        <w:t>1</w:t>
      </w:r>
      <w:r w:rsidR="00772733">
        <w:rPr>
          <w:rFonts w:ascii="Arial" w:hAnsi="Arial" w:cs="Arial"/>
        </w:rPr>
        <w:t>2</w:t>
      </w:r>
      <w:r w:rsidRPr="002F6279">
        <w:rPr>
          <w:rFonts w:ascii="Arial" w:hAnsi="Arial" w:cs="Arial"/>
        </w:rPr>
        <w:t xml:space="preserve">, </w:t>
      </w:r>
      <w:r w:rsidR="00BC6096">
        <w:rPr>
          <w:rFonts w:ascii="Arial" w:hAnsi="Arial" w:cs="Arial"/>
        </w:rPr>
        <w:t>64108</w:t>
      </w:r>
    </w:p>
    <w:p w:rsidR="002F6279" w:rsidRDefault="002F6279" w:rsidP="0010219B">
      <w:pPr>
        <w:tabs>
          <w:tab w:val="left" w:pos="3544"/>
          <w:tab w:val="left" w:pos="4536"/>
          <w:tab w:val="left" w:pos="5387"/>
          <w:tab w:val="left" w:pos="5812"/>
          <w:tab w:val="left" w:pos="6096"/>
          <w:tab w:val="left" w:pos="6946"/>
        </w:tabs>
        <w:spacing w:after="120"/>
        <w:rPr>
          <w:rFonts w:ascii="Arial" w:hAnsi="Arial" w:cs="Arial"/>
        </w:rPr>
      </w:pPr>
      <w:r w:rsidRPr="002F6279">
        <w:rPr>
          <w:rFonts w:ascii="Arial" w:hAnsi="Arial" w:cs="Arial"/>
        </w:rPr>
        <w:tab/>
      </w:r>
      <w:r w:rsidRPr="002F6279">
        <w:rPr>
          <w:rFonts w:ascii="Arial" w:hAnsi="Arial" w:cs="Arial"/>
        </w:rPr>
        <w:tab/>
      </w:r>
      <w:r w:rsidRPr="002F6279">
        <w:rPr>
          <w:rFonts w:ascii="Arial" w:hAnsi="Arial" w:cs="Arial"/>
        </w:rPr>
        <w:tab/>
      </w:r>
      <w:r w:rsidR="00BC6096">
        <w:rPr>
          <w:rFonts w:ascii="Arial" w:hAnsi="Arial" w:cs="Arial"/>
        </w:rPr>
        <w:t>Tortoreto</w:t>
      </w:r>
      <w:r w:rsidR="005D2498">
        <w:rPr>
          <w:rFonts w:ascii="Arial" w:hAnsi="Arial" w:cs="Arial"/>
        </w:rPr>
        <w:t xml:space="preserve">, </w:t>
      </w:r>
      <w:r w:rsidR="00BC6096">
        <w:rPr>
          <w:rFonts w:ascii="Arial" w:hAnsi="Arial" w:cs="Arial"/>
        </w:rPr>
        <w:t>TE</w:t>
      </w:r>
      <w:r w:rsidR="0010219B" w:rsidRPr="002F6279">
        <w:rPr>
          <w:rFonts w:ascii="Arial" w:hAnsi="Arial" w:cs="Arial"/>
        </w:rPr>
        <w:t xml:space="preserve"> </w:t>
      </w:r>
    </w:p>
    <w:p w:rsidR="002F6279" w:rsidRDefault="002F6279" w:rsidP="002F6279">
      <w:pPr>
        <w:tabs>
          <w:tab w:val="left" w:pos="3544"/>
          <w:tab w:val="left" w:pos="4536"/>
          <w:tab w:val="left" w:pos="5387"/>
          <w:tab w:val="left" w:pos="5812"/>
          <w:tab w:val="left" w:pos="6096"/>
          <w:tab w:val="left" w:pos="6946"/>
        </w:tabs>
        <w:spacing w:after="120"/>
        <w:ind w:left="5387"/>
        <w:rPr>
          <w:rFonts w:ascii="Arial" w:hAnsi="Arial" w:cs="Arial"/>
          <w:b/>
          <w:bCs/>
        </w:rPr>
      </w:pPr>
      <w:r>
        <w:rPr>
          <w:rFonts w:ascii="Arial" w:hAnsi="Arial" w:cs="Arial"/>
        </w:rPr>
        <w:t xml:space="preserve">C.A. Sindaco Dott. </w:t>
      </w:r>
      <w:r w:rsidR="00946C42">
        <w:rPr>
          <w:rFonts w:ascii="Arial" w:hAnsi="Arial" w:cs="Arial"/>
        </w:rPr>
        <w:t>Domenico Piccioni</w:t>
      </w:r>
    </w:p>
    <w:p w:rsidR="0010219B" w:rsidRPr="002F6279" w:rsidRDefault="002F6279" w:rsidP="002F6279">
      <w:pPr>
        <w:tabs>
          <w:tab w:val="left" w:pos="3544"/>
          <w:tab w:val="left" w:pos="4536"/>
          <w:tab w:val="left" w:pos="5387"/>
          <w:tab w:val="left" w:pos="5812"/>
          <w:tab w:val="left" w:pos="6096"/>
          <w:tab w:val="left" w:pos="6946"/>
        </w:tabs>
        <w:spacing w:after="120"/>
        <w:ind w:left="5387"/>
        <w:rPr>
          <w:rFonts w:ascii="Arial" w:hAnsi="Arial" w:cs="Arial"/>
        </w:rPr>
      </w:pPr>
      <w:r w:rsidRPr="002F6279">
        <w:rPr>
          <w:rFonts w:ascii="Arial" w:hAnsi="Arial" w:cs="Arial"/>
        </w:rPr>
        <w:t>Comandante della PM Dott.</w:t>
      </w:r>
      <w:r w:rsidR="00946C42">
        <w:rPr>
          <w:rFonts w:ascii="Arial" w:hAnsi="Arial" w:cs="Arial"/>
        </w:rPr>
        <w:t>ssa Sabrina Polletta</w:t>
      </w:r>
    </w:p>
    <w:p w:rsidR="002F6279" w:rsidRDefault="002F6279" w:rsidP="0010219B">
      <w:pPr>
        <w:widowControl w:val="0"/>
        <w:spacing w:after="120" w:line="360" w:lineRule="auto"/>
        <w:jc w:val="both"/>
        <w:rPr>
          <w:rFonts w:ascii="Arial" w:hAnsi="Arial" w:cs="Arial"/>
          <w:b/>
          <w:bCs/>
        </w:rPr>
      </w:pPr>
    </w:p>
    <w:p w:rsidR="0010219B" w:rsidRPr="001101B7" w:rsidRDefault="0010219B" w:rsidP="0010219B">
      <w:pPr>
        <w:widowControl w:val="0"/>
        <w:spacing w:after="120" w:line="360" w:lineRule="auto"/>
        <w:jc w:val="both"/>
        <w:rPr>
          <w:rFonts w:ascii="Arial" w:hAnsi="Arial" w:cs="Arial"/>
          <w:b/>
          <w:bCs/>
        </w:rPr>
      </w:pPr>
      <w:r w:rsidRPr="001101B7">
        <w:rPr>
          <w:rFonts w:ascii="Arial" w:hAnsi="Arial" w:cs="Arial"/>
          <w:b/>
          <w:bCs/>
        </w:rPr>
        <w:t>Oggetto: Contratto per la distribuzione di titoli di sosta dematerializzati per il pagamento della sosta a raso dei veicoli all’interno delle c.d. “Strisce blu” ne</w:t>
      </w:r>
      <w:r w:rsidR="0065472D">
        <w:rPr>
          <w:rFonts w:ascii="Arial" w:hAnsi="Arial" w:cs="Arial"/>
          <w:b/>
          <w:bCs/>
        </w:rPr>
        <w:t>l</w:t>
      </w:r>
      <w:r w:rsidRPr="001101B7">
        <w:rPr>
          <w:rFonts w:ascii="Arial" w:hAnsi="Arial" w:cs="Arial"/>
          <w:b/>
          <w:bCs/>
        </w:rPr>
        <w:t xml:space="preserve"> Comun</w:t>
      </w:r>
      <w:r w:rsidR="0065472D">
        <w:rPr>
          <w:rFonts w:ascii="Arial" w:hAnsi="Arial" w:cs="Arial"/>
          <w:b/>
          <w:bCs/>
        </w:rPr>
        <w:t>e</w:t>
      </w:r>
      <w:r w:rsidR="00521F7F">
        <w:rPr>
          <w:rFonts w:ascii="Arial" w:hAnsi="Arial" w:cs="Arial"/>
          <w:b/>
          <w:bCs/>
        </w:rPr>
        <w:t xml:space="preserve"> </w:t>
      </w:r>
      <w:r w:rsidR="009570CA">
        <w:rPr>
          <w:rFonts w:ascii="Arial" w:hAnsi="Arial" w:cs="Arial"/>
          <w:b/>
          <w:bCs/>
        </w:rPr>
        <w:t>d</w:t>
      </w:r>
      <w:r w:rsidR="00521F7F">
        <w:rPr>
          <w:rFonts w:ascii="Arial" w:hAnsi="Arial" w:cs="Arial"/>
          <w:b/>
          <w:bCs/>
        </w:rPr>
        <w:t xml:space="preserve">i </w:t>
      </w:r>
      <w:r w:rsidR="00F4127B">
        <w:rPr>
          <w:rFonts w:ascii="Arial" w:hAnsi="Arial" w:cs="Arial"/>
          <w:b/>
          <w:bCs/>
        </w:rPr>
        <w:t>Tortoreto</w:t>
      </w:r>
      <w:r w:rsidR="005D2498">
        <w:rPr>
          <w:rFonts w:ascii="Arial" w:hAnsi="Arial" w:cs="Arial"/>
          <w:b/>
          <w:bCs/>
        </w:rPr>
        <w:t>(</w:t>
      </w:r>
      <w:r w:rsidR="00F4127B">
        <w:rPr>
          <w:rFonts w:ascii="Arial" w:hAnsi="Arial" w:cs="Arial"/>
          <w:b/>
          <w:bCs/>
        </w:rPr>
        <w:t>TE</w:t>
      </w:r>
      <w:r w:rsidR="009570CA">
        <w:rPr>
          <w:rFonts w:ascii="Arial" w:hAnsi="Arial" w:cs="Arial"/>
          <w:b/>
          <w:bCs/>
        </w:rPr>
        <w:t>)</w:t>
      </w:r>
      <w:r>
        <w:rPr>
          <w:rFonts w:ascii="Arial" w:hAnsi="Arial" w:cs="Arial"/>
          <w:b/>
          <w:bCs/>
        </w:rPr>
        <w:t xml:space="preserve"> di cui all’Allegato A</w:t>
      </w:r>
      <w:r w:rsidRPr="001101B7">
        <w:rPr>
          <w:rFonts w:ascii="Arial" w:hAnsi="Arial" w:cs="Arial"/>
          <w:b/>
          <w:bCs/>
        </w:rPr>
        <w:t xml:space="preserve"> gestit</w:t>
      </w:r>
      <w:r w:rsidR="0047684B">
        <w:rPr>
          <w:rFonts w:ascii="Arial" w:hAnsi="Arial" w:cs="Arial"/>
          <w:b/>
          <w:bCs/>
        </w:rPr>
        <w:t>o</w:t>
      </w:r>
      <w:r w:rsidRPr="001101B7">
        <w:rPr>
          <w:rFonts w:ascii="Arial" w:hAnsi="Arial" w:cs="Arial"/>
          <w:b/>
          <w:bCs/>
        </w:rPr>
        <w:t xml:space="preserve"> da</w:t>
      </w:r>
      <w:r w:rsidR="009570CA">
        <w:rPr>
          <w:rFonts w:ascii="Arial" w:hAnsi="Arial" w:cs="Arial"/>
          <w:b/>
          <w:bCs/>
        </w:rPr>
        <w:t xml:space="preserve">l </w:t>
      </w:r>
      <w:r>
        <w:rPr>
          <w:rFonts w:ascii="Arial" w:hAnsi="Arial" w:cs="Arial"/>
          <w:b/>
          <w:bCs/>
        </w:rPr>
        <w:t xml:space="preserve"> </w:t>
      </w:r>
      <w:r w:rsidR="0047684B">
        <w:rPr>
          <w:rFonts w:ascii="Arial" w:hAnsi="Arial" w:cs="Arial"/>
          <w:b/>
          <w:bCs/>
        </w:rPr>
        <w:t xml:space="preserve">Comune di </w:t>
      </w:r>
      <w:r w:rsidR="00F4127B">
        <w:rPr>
          <w:rFonts w:ascii="Arial" w:hAnsi="Arial" w:cs="Arial"/>
          <w:b/>
          <w:bCs/>
        </w:rPr>
        <w:t>Tortoreto</w:t>
      </w:r>
      <w:r w:rsidR="005D2498">
        <w:rPr>
          <w:rFonts w:ascii="Arial" w:hAnsi="Arial" w:cs="Arial"/>
          <w:b/>
          <w:bCs/>
        </w:rPr>
        <w:t xml:space="preserve"> (</w:t>
      </w:r>
      <w:r w:rsidR="00F4127B">
        <w:rPr>
          <w:rFonts w:ascii="Arial" w:hAnsi="Arial" w:cs="Arial"/>
          <w:b/>
          <w:bCs/>
        </w:rPr>
        <w:t>TE</w:t>
      </w:r>
      <w:r w:rsidR="00714B93">
        <w:rPr>
          <w:rFonts w:ascii="Arial" w:hAnsi="Arial" w:cs="Arial"/>
          <w:b/>
          <w:bCs/>
        </w:rPr>
        <w:t xml:space="preserve">) </w:t>
      </w:r>
      <w:r w:rsidRPr="001101B7">
        <w:rPr>
          <w:rFonts w:ascii="Arial" w:hAnsi="Arial" w:cs="Arial"/>
          <w:b/>
          <w:bCs/>
        </w:rPr>
        <w:t>mediante App Telepass.</w:t>
      </w:r>
    </w:p>
    <w:p w:rsidR="0010219B" w:rsidRPr="001101B7" w:rsidRDefault="0010219B" w:rsidP="0010219B">
      <w:pPr>
        <w:widowControl w:val="0"/>
        <w:spacing w:after="120" w:line="360" w:lineRule="auto"/>
        <w:jc w:val="both"/>
        <w:rPr>
          <w:rFonts w:ascii="Arial" w:hAnsi="Arial" w:cs="Arial"/>
        </w:rPr>
      </w:pPr>
    </w:p>
    <w:p w:rsidR="0010219B" w:rsidRPr="001101B7" w:rsidRDefault="0010219B" w:rsidP="0010219B">
      <w:pPr>
        <w:widowControl w:val="0"/>
        <w:spacing w:after="120" w:line="360" w:lineRule="auto"/>
        <w:jc w:val="both"/>
        <w:rPr>
          <w:rFonts w:ascii="Arial" w:hAnsi="Arial" w:cs="Arial"/>
        </w:rPr>
      </w:pPr>
      <w:r w:rsidRPr="001101B7">
        <w:rPr>
          <w:rFonts w:ascii="Arial" w:hAnsi="Arial" w:cs="Arial"/>
        </w:rPr>
        <w:t xml:space="preserve">Con riferimento ai colloqui intercorsi, intendiamo, con la presente, formalizzare il rapporto commerciale relativo alla distribuzione in favore dei Clienti (come di seguito definiti) di titoli di sosta dematerializzati per il pagamento delle soste a raso dei veicoli all’interno delle c.d. “strisce blu” presso i Comuni cui all’Allegato A al seguente accordo, secondo i termini e le condizioni che seguono tra </w:t>
      </w:r>
      <w:r w:rsidR="00714B93">
        <w:rPr>
          <w:rFonts w:ascii="Arial" w:hAnsi="Arial" w:cs="Arial"/>
        </w:rPr>
        <w:t xml:space="preserve">il Comune di </w:t>
      </w:r>
      <w:r w:rsidR="00772733">
        <w:rPr>
          <w:rFonts w:ascii="Arial" w:hAnsi="Arial" w:cs="Arial"/>
        </w:rPr>
        <w:t>Montefalco</w:t>
      </w:r>
      <w:r w:rsidR="00714B93">
        <w:rPr>
          <w:rFonts w:ascii="Arial" w:hAnsi="Arial" w:cs="Arial"/>
        </w:rPr>
        <w:t>(</w:t>
      </w:r>
      <w:r w:rsidR="005D2498">
        <w:rPr>
          <w:rFonts w:ascii="Arial" w:hAnsi="Arial" w:cs="Arial"/>
        </w:rPr>
        <w:t>PG</w:t>
      </w:r>
      <w:r w:rsidR="00714B93">
        <w:rPr>
          <w:rFonts w:ascii="Arial" w:hAnsi="Arial" w:cs="Arial"/>
        </w:rPr>
        <w:t>)</w:t>
      </w:r>
      <w:r w:rsidRPr="001101B7">
        <w:rPr>
          <w:rFonts w:ascii="Arial" w:hAnsi="Arial" w:cs="Arial"/>
        </w:rPr>
        <w:t>, gestore del servizio di sosta a pagamento (c.d. strisce blu) sul territorio dei Comuni di cui all’Allegato A e Telepass.</w:t>
      </w:r>
    </w:p>
    <w:p w:rsidR="0010219B" w:rsidRPr="001101B7" w:rsidRDefault="0010219B" w:rsidP="0010219B">
      <w:pPr>
        <w:widowControl w:val="0"/>
        <w:spacing w:after="120" w:line="360" w:lineRule="auto"/>
        <w:jc w:val="center"/>
        <w:rPr>
          <w:rFonts w:ascii="Arial" w:hAnsi="Arial" w:cs="Arial"/>
        </w:rPr>
      </w:pPr>
      <w:r w:rsidRPr="001101B7">
        <w:rPr>
          <w:rFonts w:ascii="Arial" w:hAnsi="Arial" w:cs="Arial"/>
          <w:b/>
          <w:bCs/>
        </w:rPr>
        <w:t>CONTRATTO TRA</w:t>
      </w:r>
    </w:p>
    <w:p w:rsidR="0010219B" w:rsidRPr="001101B7" w:rsidRDefault="0010219B" w:rsidP="0010219B">
      <w:pPr>
        <w:widowControl w:val="0"/>
        <w:spacing w:after="120" w:line="360" w:lineRule="auto"/>
        <w:jc w:val="both"/>
        <w:rPr>
          <w:rFonts w:ascii="Arial" w:hAnsi="Arial" w:cs="Arial"/>
        </w:rPr>
      </w:pPr>
      <w:r w:rsidRPr="001101B7">
        <w:rPr>
          <w:rFonts w:ascii="Arial" w:hAnsi="Arial" w:cs="Arial"/>
          <w:b/>
          <w:bCs/>
        </w:rPr>
        <w:t>Telepass S.p.A.</w:t>
      </w:r>
      <w:r w:rsidRPr="001101B7">
        <w:rPr>
          <w:rFonts w:ascii="Arial" w:hAnsi="Arial" w:cs="Arial"/>
        </w:rPr>
        <w:t xml:space="preserve"> con sede legale via Laurentina, 449, 00142, - Roma, capitale sociale 26.000.000,00 i.v., Cod. Fiscale, P.IVA E numero di iscrizione al Registro delle Imprese di Roma 09771701001, REA - ROMA n.1188554, PEC: telepass@pec.telepass.it, rappresentata dal Dott. Aldo Agostinelli, in qualità di Procuratore Speciale, munito dei necessari poteri (di seguito, anche "</w:t>
      </w:r>
      <w:r w:rsidRPr="001101B7">
        <w:rPr>
          <w:rFonts w:ascii="Arial" w:hAnsi="Arial" w:cs="Arial"/>
          <w:b/>
          <w:bCs/>
        </w:rPr>
        <w:t>Telepass</w:t>
      </w:r>
      <w:r w:rsidRPr="001101B7">
        <w:rPr>
          <w:rFonts w:ascii="Arial" w:hAnsi="Arial" w:cs="Arial"/>
        </w:rPr>
        <w:t xml:space="preserve">") </w:t>
      </w:r>
    </w:p>
    <w:p w:rsidR="0010219B" w:rsidRPr="001101B7" w:rsidRDefault="0010219B" w:rsidP="0010219B">
      <w:pPr>
        <w:widowControl w:val="0"/>
        <w:spacing w:after="120" w:line="360" w:lineRule="auto"/>
        <w:jc w:val="center"/>
        <w:rPr>
          <w:rFonts w:ascii="Arial" w:hAnsi="Arial" w:cs="Arial"/>
          <w:b/>
          <w:bCs/>
        </w:rPr>
      </w:pPr>
      <w:r w:rsidRPr="001101B7">
        <w:rPr>
          <w:rFonts w:ascii="Arial" w:hAnsi="Arial" w:cs="Arial"/>
          <w:b/>
          <w:bCs/>
        </w:rPr>
        <w:t>E</w:t>
      </w:r>
    </w:p>
    <w:p w:rsidR="0010219B" w:rsidRPr="00772733" w:rsidRDefault="00BC6096" w:rsidP="00BC6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pPr>
      <w:r w:rsidRPr="005D2498">
        <w:rPr>
          <w:rFonts w:ascii="Arial" w:hAnsi="Arial" w:cs="Arial"/>
          <w:b/>
          <w:bCs/>
        </w:rPr>
        <w:t xml:space="preserve">Comune di </w:t>
      </w:r>
      <w:r>
        <w:rPr>
          <w:rFonts w:ascii="Arial" w:hAnsi="Arial" w:cs="Arial"/>
          <w:b/>
          <w:bCs/>
        </w:rPr>
        <w:t>Teramo</w:t>
      </w:r>
      <w:r w:rsidRPr="005D2498">
        <w:rPr>
          <w:rFonts w:ascii="Arial" w:hAnsi="Arial" w:cs="Arial"/>
        </w:rPr>
        <w:t xml:space="preserve">, con sede legale in </w:t>
      </w:r>
      <w:r>
        <w:rPr>
          <w:rFonts w:ascii="Arial" w:hAnsi="Arial" w:cs="Arial"/>
        </w:rPr>
        <w:t>Piazza della Liberta n°12</w:t>
      </w:r>
      <w:r w:rsidRPr="005D2498">
        <w:rPr>
          <w:rFonts w:ascii="Arial" w:hAnsi="Arial" w:cs="Arial"/>
        </w:rPr>
        <w:t xml:space="preserve">, </w:t>
      </w:r>
      <w:r>
        <w:rPr>
          <w:rFonts w:ascii="Arial" w:hAnsi="Arial" w:cs="Arial"/>
        </w:rPr>
        <w:t>64018</w:t>
      </w:r>
      <w:r w:rsidRPr="005D2498">
        <w:rPr>
          <w:rFonts w:ascii="Arial" w:hAnsi="Arial" w:cs="Arial"/>
        </w:rPr>
        <w:t xml:space="preserve">, </w:t>
      </w:r>
      <w:r>
        <w:rPr>
          <w:rFonts w:ascii="Arial" w:hAnsi="Arial" w:cs="Arial"/>
        </w:rPr>
        <w:t>Tortoreto</w:t>
      </w:r>
      <w:r w:rsidRPr="005D2498">
        <w:rPr>
          <w:rFonts w:ascii="Arial" w:hAnsi="Arial" w:cs="Arial"/>
        </w:rPr>
        <w:t xml:space="preserve">, C.F. </w:t>
      </w:r>
      <w:r>
        <w:rPr>
          <w:rFonts w:ascii="Arial" w:hAnsi="Arial" w:cs="Arial"/>
        </w:rPr>
        <w:t>00173630674</w:t>
      </w:r>
      <w:r w:rsidRPr="005D2498">
        <w:rPr>
          <w:rFonts w:ascii="Arial" w:hAnsi="Arial" w:cs="Arial"/>
        </w:rPr>
        <w:t xml:space="preserve"> e P.IVA n. </w:t>
      </w:r>
      <w:r>
        <w:rPr>
          <w:rFonts w:ascii="Arial" w:hAnsi="Arial" w:cs="Arial"/>
        </w:rPr>
        <w:t>00173630674</w:t>
      </w:r>
      <w:r w:rsidRPr="005D2498">
        <w:rPr>
          <w:rFonts w:ascii="Arial" w:hAnsi="Arial" w:cs="Arial"/>
        </w:rPr>
        <w:t xml:space="preserve">, PEC </w:t>
      </w:r>
      <w:hyperlink r:id="rId12" w:history="1">
        <w:r w:rsidRPr="00362FB4">
          <w:rPr>
            <w:rStyle w:val="Collegamentoipertestuale"/>
          </w:rPr>
          <w:t>comune@tortoretopec.it</w:t>
        </w:r>
      </w:hyperlink>
      <w:r w:rsidR="00772733">
        <w:t xml:space="preserve">, </w:t>
      </w:r>
      <w:r w:rsidR="0010219B" w:rsidRPr="005D2498">
        <w:rPr>
          <w:rFonts w:ascii="Arial" w:hAnsi="Arial" w:cs="Arial"/>
        </w:rPr>
        <w:t xml:space="preserve">rappresentato dal Dott. </w:t>
      </w:r>
      <w:r w:rsidR="00772733">
        <w:rPr>
          <w:rFonts w:ascii="Arial" w:hAnsi="Arial" w:cs="Arial"/>
        </w:rPr>
        <w:t>Jean-</w:t>
      </w:r>
      <w:r w:rsidR="00772733">
        <w:rPr>
          <w:rFonts w:ascii="Arial" w:hAnsi="Arial" w:cs="Arial"/>
        </w:rPr>
        <w:lastRenderedPageBreak/>
        <w:t>Pierre Polveri</w:t>
      </w:r>
      <w:r w:rsidR="00C34870" w:rsidRPr="005D2498">
        <w:rPr>
          <w:rFonts w:ascii="Arial" w:hAnsi="Arial" w:cs="Arial"/>
        </w:rPr>
        <w:t xml:space="preserve"> </w:t>
      </w:r>
      <w:r w:rsidR="0010219B" w:rsidRPr="005D2498">
        <w:rPr>
          <w:rFonts w:ascii="Arial" w:hAnsi="Arial" w:cs="Arial"/>
        </w:rPr>
        <w:t>munito dei necessari poteri (di seguito, il “</w:t>
      </w:r>
      <w:r w:rsidR="0010219B" w:rsidRPr="005D2498">
        <w:rPr>
          <w:rFonts w:ascii="Arial" w:hAnsi="Arial" w:cs="Arial"/>
          <w:b/>
          <w:bCs/>
        </w:rPr>
        <w:t>Gestore</w:t>
      </w:r>
      <w:r w:rsidR="0010219B" w:rsidRPr="005D2498">
        <w:rPr>
          <w:rFonts w:ascii="Arial" w:hAnsi="Arial" w:cs="Arial"/>
        </w:rPr>
        <w:t>” e, insieme a Telepass, di seguito, le “</w:t>
      </w:r>
      <w:r w:rsidR="0010219B" w:rsidRPr="005D2498">
        <w:rPr>
          <w:rFonts w:ascii="Arial" w:hAnsi="Arial" w:cs="Arial"/>
          <w:b/>
          <w:bCs/>
        </w:rPr>
        <w:t>Parti</w:t>
      </w:r>
      <w:r w:rsidR="0010219B" w:rsidRPr="005D2498">
        <w:rPr>
          <w:rFonts w:ascii="Arial" w:hAnsi="Arial" w:cs="Arial"/>
        </w:rPr>
        <w:t>”).</w:t>
      </w:r>
    </w:p>
    <w:p w:rsidR="0010219B" w:rsidRPr="001101B7" w:rsidRDefault="0010219B" w:rsidP="0010219B">
      <w:pPr>
        <w:spacing w:line="360" w:lineRule="auto"/>
        <w:rPr>
          <w:rFonts w:ascii="Arial" w:hAnsi="Arial" w:cs="Arial"/>
        </w:rPr>
      </w:pP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center"/>
        <w:rPr>
          <w:rFonts w:ascii="Arial" w:hAnsi="Arial" w:cs="Arial"/>
        </w:rPr>
      </w:pPr>
      <w:r w:rsidRPr="001101B7">
        <w:rPr>
          <w:rFonts w:ascii="Arial" w:hAnsi="Arial" w:cs="Arial"/>
          <w:b/>
          <w:bCs/>
        </w:rPr>
        <w:t>PREMESSO CHE:</w:t>
      </w:r>
    </w:p>
    <w:p w:rsidR="0010219B" w:rsidRPr="001101B7" w:rsidRDefault="0010219B" w:rsidP="0010219B">
      <w:pPr>
        <w:widowControl w:val="0"/>
        <w:numPr>
          <w:ilvl w:val="0"/>
          <w:numId w:val="48"/>
        </w:numPr>
        <w:spacing w:after="120" w:line="360" w:lineRule="auto"/>
        <w:jc w:val="both"/>
        <w:rPr>
          <w:rFonts w:ascii="Arial" w:hAnsi="Arial" w:cs="Arial"/>
        </w:rPr>
      </w:pPr>
      <w:r w:rsidRPr="001101B7">
        <w:rPr>
          <w:rFonts w:ascii="Arial" w:hAnsi="Arial" w:cs="Arial"/>
        </w:rPr>
        <w:t>Il Gestore è titolare di contratti di varia natura giuridica con Enti pubblici o soggetti privati per la gestione del servizio di sosta di superficie regolamentata a pagamento in aree del territorio italiano ed in particolare nei comuni di cui all’Allegato A (di seguito, i “</w:t>
      </w:r>
      <w:r w:rsidRPr="001101B7">
        <w:rPr>
          <w:rFonts w:ascii="Arial" w:hAnsi="Arial" w:cs="Arial"/>
          <w:b/>
          <w:bCs/>
        </w:rPr>
        <w:t>Comuni”</w:t>
      </w:r>
      <w:r w:rsidRPr="001101B7">
        <w:rPr>
          <w:rFonts w:ascii="Arial" w:hAnsi="Arial" w:cs="Arial"/>
        </w:rPr>
        <w:t xml:space="preserve"> e il “</w:t>
      </w:r>
      <w:r w:rsidRPr="001101B7">
        <w:rPr>
          <w:rFonts w:ascii="Arial" w:hAnsi="Arial" w:cs="Arial"/>
          <w:b/>
          <w:bCs/>
        </w:rPr>
        <w:t>Servizio Strisce Blu</w:t>
      </w:r>
      <w:r w:rsidRPr="001101B7">
        <w:rPr>
          <w:rFonts w:ascii="Arial" w:hAnsi="Arial" w:cs="Arial"/>
        </w:rPr>
        <w:t>”);</w:t>
      </w:r>
    </w:p>
    <w:p w:rsidR="0010219B" w:rsidRPr="001101B7" w:rsidRDefault="0010219B" w:rsidP="0010219B">
      <w:pPr>
        <w:widowControl w:val="0"/>
        <w:numPr>
          <w:ilvl w:val="0"/>
          <w:numId w:val="48"/>
        </w:numPr>
        <w:spacing w:after="120" w:line="360" w:lineRule="auto"/>
        <w:jc w:val="both"/>
        <w:rPr>
          <w:rFonts w:ascii="Arial" w:hAnsi="Arial" w:cs="Arial"/>
        </w:rPr>
      </w:pPr>
      <w:r w:rsidRPr="001101B7">
        <w:rPr>
          <w:rFonts w:ascii="Arial" w:hAnsi="Arial" w:cs="Arial"/>
        </w:rPr>
        <w:t xml:space="preserve">Telepass svolge attività relative: </w:t>
      </w:r>
      <w:r w:rsidRPr="001101B7">
        <w:rPr>
          <w:rFonts w:ascii="Arial" w:hAnsi="Arial" w:cs="Arial"/>
          <w:i/>
          <w:iCs/>
        </w:rPr>
        <w:t>(i)</w:t>
      </w:r>
      <w:r w:rsidRPr="001101B7">
        <w:rPr>
          <w:rFonts w:ascii="Arial" w:hAnsi="Arial" w:cs="Arial"/>
        </w:rPr>
        <w:t xml:space="preserve"> all’erogazione del servizio di telepedaggio – che consente la fruizione dei servizi di riconoscimento e di accesso agevolato alla rete autostradale a pedaggio italiana e alle reti autostradali a pedaggio di Spagna, Francia e Portogallo, mediante corsie dedicate, senza necessità di fermata, in entrata e in uscita, nelle stazioni di esazione (caselli autostradali) – e di pagamento dei relativi pedaggi; nonché </w:t>
      </w:r>
      <w:r w:rsidRPr="001101B7">
        <w:rPr>
          <w:rFonts w:ascii="Arial" w:hAnsi="Arial" w:cs="Arial"/>
          <w:i/>
          <w:iCs/>
        </w:rPr>
        <w:t>(ii)</w:t>
      </w:r>
      <w:r w:rsidRPr="001101B7">
        <w:rPr>
          <w:rFonts w:ascii="Arial" w:hAnsi="Arial" w:cs="Arial"/>
        </w:rPr>
        <w:t xml:space="preserve"> all’erogazione di ulteriori servizi aggiuntivi inerenti al riconoscimento e/o all’accesso agevolato del cliente ad aree, strutture, infrastrutture e/o beni e servizi relativi alla mobilità e relativi pagamenti (ove previsti), presso soggetti, pubblici o privati che siano abilitati all’accettazione del pagamento di beni e/o servizi che concernono la mobilità, aggiuntivi rispetto al pagamento del pedaggio autostradale, tramite le Soluzioni di Pagamento Telepass (come </w:t>
      </w:r>
      <w:r w:rsidRPr="001101B7">
        <w:rPr>
          <w:rFonts w:ascii="Arial" w:hAnsi="Arial" w:cs="Arial"/>
          <w:i/>
          <w:iCs/>
        </w:rPr>
        <w:t>infra</w:t>
      </w:r>
      <w:r w:rsidRPr="001101B7">
        <w:rPr>
          <w:rFonts w:ascii="Arial" w:hAnsi="Arial" w:cs="Arial"/>
        </w:rPr>
        <w:t xml:space="preserve"> definite); </w:t>
      </w:r>
    </w:p>
    <w:p w:rsidR="0010219B" w:rsidRPr="001101B7" w:rsidRDefault="0010219B" w:rsidP="0010219B">
      <w:pPr>
        <w:widowControl w:val="0"/>
        <w:numPr>
          <w:ilvl w:val="0"/>
          <w:numId w:val="48"/>
        </w:numPr>
        <w:spacing w:after="120" w:line="360" w:lineRule="auto"/>
        <w:jc w:val="both"/>
        <w:rPr>
          <w:rFonts w:ascii="Arial" w:hAnsi="Arial" w:cs="Arial"/>
        </w:rPr>
      </w:pPr>
      <w:bookmarkStart w:id="2" w:name="_Ref484603270"/>
      <w:bookmarkEnd w:id="2"/>
      <w:r w:rsidRPr="001101B7">
        <w:rPr>
          <w:rFonts w:ascii="Arial" w:hAnsi="Arial" w:cs="Arial"/>
        </w:rPr>
        <w:t>Telepass offre ai propri clienti, che abbiano aderito a una offerta di servizi di pagamento, il servizio di pagamento relativo al servizio delle soste a raso dei veicoli all’interno delle c.d. “strisce blu” mediante la stipula di specifici accordi e convenzioni con i soggetti che gestiscono il servizio di sosta di superficie regolamentata a pagamento in aree del territorio italiano;</w:t>
      </w:r>
    </w:p>
    <w:p w:rsidR="0010219B" w:rsidRPr="001101B7" w:rsidRDefault="0010219B" w:rsidP="0010219B">
      <w:pPr>
        <w:widowControl w:val="0"/>
        <w:numPr>
          <w:ilvl w:val="0"/>
          <w:numId w:val="48"/>
        </w:numPr>
        <w:spacing w:after="120" w:line="360" w:lineRule="auto"/>
        <w:jc w:val="both"/>
        <w:rPr>
          <w:rFonts w:ascii="Arial" w:hAnsi="Arial" w:cs="Arial"/>
        </w:rPr>
      </w:pPr>
      <w:r w:rsidRPr="001101B7">
        <w:rPr>
          <w:rFonts w:ascii="Arial" w:hAnsi="Arial" w:cs="Arial"/>
        </w:rPr>
        <w:t xml:space="preserve">il Gestore, al fine di completare e migliorare l’offerta dei servizi offerti ai cittadini che utilizzano le zone adibite alla sosta a pagamento nei Comuni da esso gestite, intende offrire agli stessi anche la possibilità di pagare le relative soste mediante le App di titolarità di Telepass, che consentono il pagamento - tramite applicazioni </w:t>
      </w:r>
      <w:r w:rsidRPr="001101B7">
        <w:rPr>
          <w:rFonts w:ascii="Arial" w:hAnsi="Arial" w:cs="Arial"/>
          <w:i/>
          <w:iCs/>
        </w:rPr>
        <w:t>software</w:t>
      </w:r>
      <w:r w:rsidRPr="001101B7">
        <w:rPr>
          <w:rFonts w:ascii="Arial" w:hAnsi="Arial" w:cs="Arial"/>
        </w:rPr>
        <w:t xml:space="preserve"> per smartphone e </w:t>
      </w:r>
      <w:r w:rsidRPr="001101B7">
        <w:rPr>
          <w:rFonts w:ascii="Arial" w:hAnsi="Arial" w:cs="Arial"/>
          <w:i/>
          <w:iCs/>
        </w:rPr>
        <w:t>tablet</w:t>
      </w:r>
      <w:r w:rsidRPr="001101B7">
        <w:rPr>
          <w:rFonts w:ascii="Arial" w:hAnsi="Arial" w:cs="Arial"/>
        </w:rPr>
        <w:t xml:space="preserve"> - di beni e/o di servizi concernenti la mobilità mediante l’utilizzo di credenziali collegate al Contratto di Pagamento Telepass (come </w:t>
      </w:r>
      <w:r w:rsidRPr="001101B7">
        <w:rPr>
          <w:rFonts w:ascii="Arial" w:hAnsi="Arial" w:cs="Arial"/>
          <w:i/>
          <w:iCs/>
        </w:rPr>
        <w:t>infra</w:t>
      </w:r>
      <w:r w:rsidRPr="001101B7">
        <w:rPr>
          <w:rFonts w:ascii="Arial" w:hAnsi="Arial" w:cs="Arial"/>
        </w:rPr>
        <w:t xml:space="preserve"> definito) sottoscritto dal Cliente;</w:t>
      </w:r>
    </w:p>
    <w:p w:rsidR="0010219B" w:rsidRPr="001101B7" w:rsidRDefault="0010219B" w:rsidP="0010219B">
      <w:pPr>
        <w:widowControl w:val="0"/>
        <w:numPr>
          <w:ilvl w:val="0"/>
          <w:numId w:val="48"/>
        </w:numPr>
        <w:spacing w:after="120" w:line="360" w:lineRule="auto"/>
        <w:jc w:val="both"/>
        <w:rPr>
          <w:rFonts w:ascii="Arial" w:hAnsi="Arial" w:cs="Arial"/>
        </w:rPr>
      </w:pPr>
      <w:r w:rsidRPr="001101B7">
        <w:rPr>
          <w:rFonts w:ascii="Arial" w:hAnsi="Arial" w:cs="Arial"/>
        </w:rPr>
        <w:t>Per tutto quanto sopra esposto, con il presente Contratto, le Parti intendono disciplinare i termini e le condizioni per la distribuzione da parte di Telepass in favore dei Clienti di titoli di sosta dematerializzati emessi dal Gestore per la fornitura del servizio di pagamento elettronico della sosta a raso dei veicoli nelle c.d. “strisce blu” nei Comuni gestiti dal Gestore mediante l’App;</w:t>
      </w:r>
    </w:p>
    <w:p w:rsidR="0010219B" w:rsidRPr="001101B7" w:rsidRDefault="0010219B" w:rsidP="0010219B">
      <w:pPr>
        <w:numPr>
          <w:ilvl w:val="0"/>
          <w:numId w:val="48"/>
        </w:numPr>
        <w:spacing w:after="120" w:line="360" w:lineRule="auto"/>
        <w:jc w:val="both"/>
        <w:rPr>
          <w:rFonts w:ascii="Arial" w:hAnsi="Arial"/>
          <w:szCs w:val="24"/>
        </w:rPr>
      </w:pPr>
      <w:r w:rsidRPr="001101B7">
        <w:rPr>
          <w:rFonts w:ascii="Arial" w:hAnsi="Arial"/>
          <w:szCs w:val="24"/>
        </w:rPr>
        <w:t>le Parti sono a conoscenza che il presente contratto potrà essere oggetto di modifica a seguito di disposizioni obbligatorie e vincolanti provenienti da Autorità a ciò titolate.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center"/>
        <w:rPr>
          <w:rFonts w:ascii="Arial" w:hAnsi="Arial" w:cs="Arial"/>
          <w:b/>
        </w:rPr>
      </w:pP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center"/>
        <w:rPr>
          <w:rFonts w:ascii="Arial" w:hAnsi="Arial" w:cs="Arial"/>
          <w:b/>
        </w:rPr>
      </w:pPr>
      <w:r w:rsidRPr="001101B7">
        <w:rPr>
          <w:rFonts w:ascii="Arial" w:hAnsi="Arial" w:cs="Arial"/>
          <w:b/>
        </w:rPr>
        <w:lastRenderedPageBreak/>
        <w:t>TUTTO CIÒ PREMESSO TRA LE PARTI SI CONVIENE E SI STIPULA QUANTO SEGUE: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Art.1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DEFINIZIONI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In aggiunta ai termini definiti in altre clausole di questo Contratto e, salvo ove diversamente ed espressamente indicato, le espressioni ed i termini di seguito riportati avranno il seguente significato:</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APP</w:t>
      </w:r>
      <w:r w:rsidRPr="001101B7">
        <w:rPr>
          <w:rFonts w:ascii="Arial" w:hAnsi="Arial" w:cs="Arial"/>
        </w:rPr>
        <w:t xml:space="preserve">”: indica, cumulativamente, le applicazioni </w:t>
      </w:r>
      <w:r w:rsidRPr="001101B7">
        <w:rPr>
          <w:rFonts w:ascii="Arial" w:hAnsi="Arial" w:cs="Arial"/>
          <w:i/>
        </w:rPr>
        <w:t>software</w:t>
      </w:r>
      <w:r w:rsidRPr="001101B7">
        <w:rPr>
          <w:rFonts w:ascii="Arial" w:hAnsi="Arial" w:cs="Arial"/>
        </w:rPr>
        <w:t xml:space="preserve"> di titolarità di Telepass o altre applicazioni </w:t>
      </w:r>
      <w:r w:rsidRPr="001101B7">
        <w:rPr>
          <w:rFonts w:ascii="Arial" w:hAnsi="Arial" w:cs="Arial"/>
          <w:i/>
        </w:rPr>
        <w:t>software</w:t>
      </w:r>
      <w:r w:rsidRPr="001101B7">
        <w:rPr>
          <w:rFonts w:ascii="Arial" w:hAnsi="Arial" w:cs="Arial"/>
        </w:rPr>
        <w:t xml:space="preserve"> tempo per tempo rilasciate da Telepass, e finalizzate, inter alia, a consentire ai Clienti il pagamento degli importi dovuti per l’acquisto dei Titoli di Sosta relativi al Servizio Strisce Blu da parte dei Clienti;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Cliente</w:t>
      </w:r>
      <w:r w:rsidRPr="001101B7">
        <w:rPr>
          <w:rFonts w:ascii="Arial" w:hAnsi="Arial" w:cs="Arial"/>
        </w:rPr>
        <w:t>” ovvero “</w:t>
      </w:r>
      <w:r w:rsidRPr="001101B7">
        <w:rPr>
          <w:rFonts w:ascii="Arial" w:hAnsi="Arial" w:cs="Arial"/>
          <w:b/>
          <w:bCs/>
        </w:rPr>
        <w:t>Cliente Telepass</w:t>
      </w:r>
      <w:r w:rsidRPr="001101B7">
        <w:rPr>
          <w:rFonts w:ascii="Arial" w:hAnsi="Arial" w:cs="Arial"/>
        </w:rPr>
        <w:t>”: indica la persona fisica o giuridica titolare di un Contratto di Pagamento Telepass che abbia attivato il servizio di pagamento prestato da Telepass per fruire della sosta nelle strisce blu nei comuni italiani convenzionati.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Collegamento Telematico</w:t>
      </w:r>
      <w:r w:rsidRPr="001101B7">
        <w:rPr>
          <w:rFonts w:ascii="Arial" w:hAnsi="Arial" w:cs="Arial"/>
          <w:bCs/>
        </w:rPr>
        <w:t>”: indica il</w:t>
      </w:r>
      <w:r w:rsidRPr="001101B7">
        <w:rPr>
          <w:rFonts w:ascii="Arial" w:hAnsi="Arial" w:cs="Arial"/>
        </w:rPr>
        <w:t xml:space="preserve"> sistema di collegamento telematico fra il Server Centrale e/o il Sistema di Verifica del Gestore ed i Sistemi Informativi di Telepass.</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Contratto</w:t>
      </w:r>
      <w:r w:rsidRPr="001101B7">
        <w:rPr>
          <w:rFonts w:ascii="Arial" w:hAnsi="Arial" w:cs="Arial"/>
        </w:rPr>
        <w:t>”: il presente accordo, comprensivo di tutti i suoi allegati.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bCs/>
        </w:rPr>
      </w:pPr>
      <w:r w:rsidRPr="001101B7">
        <w:rPr>
          <w:rFonts w:ascii="Arial" w:hAnsi="Arial" w:cs="Arial"/>
        </w:rPr>
        <w:t>“</w:t>
      </w:r>
      <w:r w:rsidRPr="001101B7">
        <w:rPr>
          <w:rFonts w:ascii="Arial" w:hAnsi="Arial" w:cs="Arial"/>
          <w:b/>
        </w:rPr>
        <w:t>Contratto di Pagamento Telepass</w:t>
      </w:r>
      <w:r w:rsidRPr="001101B7">
        <w:rPr>
          <w:rFonts w:ascii="Arial" w:hAnsi="Arial" w:cs="Arial"/>
        </w:rPr>
        <w:t>”: indica il contratto sottoscritto tra Telepass e il Cliente avente ad oggetto la prestazione di servizi di pagamento, ivi incluso il Servizio di Pagamento Strisce Blu</w:t>
      </w:r>
      <w:r w:rsidRPr="001101B7">
        <w:rPr>
          <w:rFonts w:ascii="Arial" w:hAnsi="Arial" w:cs="Arial"/>
          <w:bCs/>
        </w:rPr>
        <w:t>.</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bCs/>
        </w:rPr>
      </w:pPr>
      <w:r w:rsidRPr="001101B7">
        <w:rPr>
          <w:rFonts w:ascii="Arial" w:hAnsi="Arial" w:cs="Arial"/>
          <w:bCs/>
        </w:rPr>
        <w:t>“</w:t>
      </w:r>
      <w:r w:rsidRPr="001101B7">
        <w:rPr>
          <w:rFonts w:ascii="Arial" w:hAnsi="Arial" w:cs="Arial"/>
          <w:b/>
        </w:rPr>
        <w:t>Grave Disservizio</w:t>
      </w:r>
      <w:r w:rsidRPr="001101B7">
        <w:rPr>
          <w:rFonts w:ascii="Arial" w:hAnsi="Arial" w:cs="Arial"/>
          <w:bCs/>
        </w:rPr>
        <w:t>”: indica un guasto o un malfunzionamento del Sistema Informatico di Telepass tale da:</w:t>
      </w:r>
    </w:p>
    <w:p w:rsidR="0010219B" w:rsidRPr="001101B7" w:rsidRDefault="0010219B" w:rsidP="0010219B">
      <w:pPr>
        <w:numPr>
          <w:ilvl w:val="0"/>
          <w:numId w:val="4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szCs w:val="24"/>
        </w:rPr>
      </w:pPr>
      <w:r w:rsidRPr="001101B7">
        <w:rPr>
          <w:rFonts w:ascii="Arial" w:hAnsi="Arial"/>
          <w:szCs w:val="24"/>
        </w:rPr>
        <w:t>comportare, per i Clienti, l’impossibilità di usufruire del servizio di pagamento oggetto del presente Contratto per un periodo di tempo pari a 24 ore (ventiquattro) consecutive;</w:t>
      </w:r>
    </w:p>
    <w:p w:rsidR="0010219B" w:rsidRPr="001101B7" w:rsidRDefault="0010219B" w:rsidP="0010219B">
      <w:pPr>
        <w:numPr>
          <w:ilvl w:val="0"/>
          <w:numId w:val="4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szCs w:val="24"/>
        </w:rPr>
      </w:pPr>
      <w:r w:rsidRPr="001101B7">
        <w:rPr>
          <w:rFonts w:ascii="Arial" w:hAnsi="Arial"/>
          <w:szCs w:val="24"/>
        </w:rPr>
        <w:t>comportare, per il Gestore, l’impossibilità di accedere al Sistema Informatico di Telepass e relative piattaforme per un periodo di tempo pari a 24 (ventiquattro) ore consecutive.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Marchi”</w:t>
      </w:r>
      <w:r w:rsidRPr="001101B7">
        <w:rPr>
          <w:rFonts w:ascii="Arial" w:hAnsi="Arial" w:cs="Arial"/>
        </w:rPr>
        <w:t>: ha il significato di cui all’art. 25.6.</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bCs/>
        </w:rPr>
        <w:t>Norme e Condizioni</w:t>
      </w:r>
      <w:r w:rsidRPr="001101B7">
        <w:rPr>
          <w:rFonts w:ascii="Arial" w:hAnsi="Arial" w:cs="Arial"/>
        </w:rPr>
        <w:t xml:space="preserve">”: indica le norme e condizioni di cui al Contratto di Pagamento Telepass che regolano, tra l’altro, le modalità di utilizzo delle Soluzioni di Pagamento Telepass da parte dei Clienti;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Piano Tariffario</w:t>
      </w:r>
      <w:r w:rsidRPr="001101B7">
        <w:rPr>
          <w:rFonts w:ascii="Arial" w:hAnsi="Arial" w:cs="Arial"/>
        </w:rPr>
        <w:t>”: è il piano delle tariffe applicabili al Servizio Strisce Blu, elaborato dal Comune e messo a disposizione di Telepass dal Gestore sotto la sua esclusiva responsabilità.</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Server Centrale del Gestore</w:t>
      </w:r>
      <w:r w:rsidRPr="001101B7">
        <w:rPr>
          <w:rFonts w:ascii="Arial" w:hAnsi="Arial" w:cs="Arial"/>
        </w:rPr>
        <w:t xml:space="preserve">”: indica il </w:t>
      </w:r>
      <w:r w:rsidRPr="001101B7">
        <w:rPr>
          <w:rFonts w:ascii="Arial" w:hAnsi="Arial" w:cs="Arial"/>
          <w:i/>
          <w:iCs/>
        </w:rPr>
        <w:t>server</w:t>
      </w:r>
      <w:r w:rsidRPr="001101B7">
        <w:rPr>
          <w:rFonts w:ascii="Arial" w:hAnsi="Arial" w:cs="Arial"/>
        </w:rPr>
        <w:t xml:space="preserve"> di gestione del sistema di sosta utilizzato dal Gestore il cui </w:t>
      </w:r>
      <w:r w:rsidRPr="001101B7">
        <w:rPr>
          <w:rFonts w:ascii="Arial" w:hAnsi="Arial" w:cs="Arial"/>
          <w:i/>
          <w:iCs/>
        </w:rPr>
        <w:t>software</w:t>
      </w:r>
      <w:r w:rsidRPr="001101B7">
        <w:rPr>
          <w:rFonts w:ascii="Arial" w:hAnsi="Arial" w:cs="Arial"/>
        </w:rPr>
        <w:t xml:space="preserve"> consente, tramite il Collegamento Telematico, di interagire con i Sistemi Informativi di Telepass e con il Sistema di Verifica del Gestore stesso.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Servizio Strisce Blu</w:t>
      </w:r>
      <w:r w:rsidRPr="001101B7">
        <w:rPr>
          <w:rFonts w:ascii="Arial" w:hAnsi="Arial" w:cs="Arial"/>
        </w:rPr>
        <w:t>”: indica il servizio relativo alle soste a raso dei veicoli all’interno delle c.d. “strisce blu” prestato dal Gestore;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lastRenderedPageBreak/>
        <w:t>“</w:t>
      </w:r>
      <w:r w:rsidRPr="001101B7">
        <w:rPr>
          <w:rFonts w:ascii="Arial" w:hAnsi="Arial" w:cs="Arial"/>
          <w:b/>
          <w:bCs/>
        </w:rPr>
        <w:t>Servizio di Pagamento Strisce Blu</w:t>
      </w:r>
      <w:r w:rsidRPr="001101B7">
        <w:rPr>
          <w:rFonts w:ascii="Arial" w:hAnsi="Arial" w:cs="Arial"/>
        </w:rPr>
        <w:t>”: indica il servizio di pagamento relativo al Servizio Strisce Blu, prestato da Telepass al Cliente nell’ambito del Contratto di Pagamento Telepass;</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Sistema di Verifica del Gestore</w:t>
      </w:r>
      <w:r w:rsidRPr="001101B7">
        <w:rPr>
          <w:rFonts w:ascii="Arial" w:hAnsi="Arial" w:cs="Arial"/>
        </w:rPr>
        <w:t xml:space="preserve">”: sistema utilizzato dal Gestore per la verifica della regolarità dei pagamenti delle soste a raso del </w:t>
      </w:r>
      <w:r w:rsidRPr="001101B7">
        <w:rPr>
          <w:rFonts w:ascii="Arial" w:hAnsi="Arial" w:cs="Arial"/>
          <w:bCs/>
        </w:rPr>
        <w:t>Comune</w:t>
      </w:r>
      <w:r w:rsidRPr="001101B7">
        <w:rPr>
          <w:rFonts w:ascii="Arial" w:hAnsi="Arial" w:cs="Arial"/>
        </w:rPr>
        <w:t xml:space="preserve"> tramite operatori all’uopo incaricati.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Sistemi Informativi di Telepass</w:t>
      </w:r>
      <w:r w:rsidRPr="001101B7">
        <w:rPr>
          <w:rFonts w:ascii="Arial" w:hAnsi="Arial" w:cs="Arial"/>
        </w:rPr>
        <w:t>”: applicativo per la gestione ed il pagamento del Servizio Strisce Blu di titolarità di Telepass.</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Soluzioni di Pagamento Telepass</w:t>
      </w:r>
      <w:r w:rsidRPr="001101B7">
        <w:rPr>
          <w:rFonts w:ascii="Arial" w:hAnsi="Arial" w:cs="Arial"/>
        </w:rPr>
        <w:t>”: indica l'insieme delle procedure concordate tra Telepass e il Cliente mediante il canale delle App di cui sopra, ed eventuali ulteriori strumenti/applicativi che Telepass dovesse decidere di sviluppare per le medesime finalità dell'App, finalizzate al pagamento da parte del Cliente Telepass di servizi offerti da soggetti convenzionati con Telepass.</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Soste Autorizzate</w:t>
      </w:r>
      <w:r w:rsidRPr="001101B7">
        <w:rPr>
          <w:rFonts w:ascii="Arial" w:hAnsi="Arial" w:cs="Arial"/>
        </w:rPr>
        <w:t>”: indica le soste a raso dei veicoli fruite dai Clienti nelle c.d. “strisce blu” del Comune gestito dal Gestore per i quali i Sistemi Informativi di Telepass hanno autorizzato il pagamento mediante le Soluzioni di Pagamento Telepass.</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bCs/>
        </w:rPr>
      </w:pPr>
      <w:r w:rsidRPr="001101B7">
        <w:rPr>
          <w:rFonts w:ascii="Arial" w:hAnsi="Arial" w:cs="Arial"/>
        </w:rPr>
        <w:t>“</w:t>
      </w:r>
      <w:r w:rsidRPr="001101B7">
        <w:rPr>
          <w:rFonts w:ascii="Arial" w:hAnsi="Arial" w:cs="Arial"/>
          <w:b/>
          <w:bCs/>
        </w:rPr>
        <w:t>Termini e Condizioni del Servizio di Pagamento Strisce Blu</w:t>
      </w:r>
      <w:r w:rsidRPr="001101B7">
        <w:rPr>
          <w:rFonts w:ascii="Arial" w:hAnsi="Arial" w:cs="Arial"/>
        </w:rPr>
        <w:t>”: indicano i termini e le condizioni del Servizio di Pagamento Strisce Blu che devono essere accettati dal Cliente prima di accedere al Servizio di Pagamento Strisce Blu, disponibili in App ovvero sul sito www.telepass.com;</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w:t>
      </w:r>
      <w:r w:rsidRPr="001101B7">
        <w:rPr>
          <w:rFonts w:ascii="Arial" w:hAnsi="Arial" w:cs="Arial"/>
          <w:b/>
        </w:rPr>
        <w:t>Titoli di Sosta</w:t>
      </w:r>
      <w:r w:rsidRPr="001101B7">
        <w:rPr>
          <w:rFonts w:ascii="Arial" w:hAnsi="Arial" w:cs="Arial"/>
        </w:rPr>
        <w:t>”: indica i titoli di sosta dematerializzati emessi dal Gestore che consentono il pagamento del corrispettivo dovuto per il Servizio Strisce Blu.</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Art. 2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PREMESSE ED ALLEGATI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Le premesse e gli allegati (di seguito, gli “</w:t>
      </w:r>
      <w:r w:rsidRPr="001101B7">
        <w:rPr>
          <w:rFonts w:ascii="Arial" w:hAnsi="Arial" w:cs="Arial"/>
          <w:b/>
        </w:rPr>
        <w:t>Allegati</w:t>
      </w:r>
      <w:r w:rsidRPr="001101B7">
        <w:rPr>
          <w:rFonts w:ascii="Arial" w:hAnsi="Arial" w:cs="Arial"/>
        </w:rPr>
        <w:t>”) formano parte integrante e sostanziale del presente Contratto.</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3</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OGGETTO</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3.</w:t>
      </w:r>
      <w:r w:rsidRPr="001101B7">
        <w:rPr>
          <w:rFonts w:ascii="Arial" w:hAnsi="Arial" w:cs="Arial"/>
          <w:b/>
          <w:bCs/>
        </w:rPr>
        <w:t xml:space="preserve">1 </w:t>
      </w:r>
      <w:r w:rsidRPr="001101B7">
        <w:rPr>
          <w:rFonts w:ascii="Arial" w:hAnsi="Arial" w:cs="Arial"/>
        </w:rPr>
        <w:t xml:space="preserve">Il presente Contratto disciplina i termini e le condizioni applicabili: </w:t>
      </w:r>
    </w:p>
    <w:p w:rsidR="0010219B" w:rsidRPr="001101B7" w:rsidRDefault="0010219B" w:rsidP="0010219B">
      <w:pPr>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ind w:left="567" w:hanging="567"/>
        <w:contextualSpacing/>
        <w:jc w:val="both"/>
        <w:rPr>
          <w:rFonts w:ascii="Arial" w:hAnsi="Arial"/>
          <w:szCs w:val="24"/>
        </w:rPr>
      </w:pPr>
      <w:r w:rsidRPr="001101B7">
        <w:rPr>
          <w:rFonts w:ascii="Arial" w:hAnsi="Arial"/>
          <w:szCs w:val="24"/>
        </w:rPr>
        <w:t xml:space="preserve">allo svolgimento dell’incarico qui conferito dal Gestore per la distribuzione ai Clienti dei Titoli di Sosta relativi al Servizio Strisce Blu offerto dal Gestore e dei quali Telepass si sia preventivamente approvvigionata secondo le modalità previste ai sensi del presente Contratto;   </w:t>
      </w:r>
    </w:p>
    <w:p w:rsidR="0010219B" w:rsidRPr="001101B7" w:rsidRDefault="0010219B" w:rsidP="0010219B">
      <w:pPr>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ind w:left="567" w:hanging="567"/>
        <w:contextualSpacing/>
        <w:jc w:val="both"/>
        <w:rPr>
          <w:rFonts w:ascii="Arial" w:hAnsi="Arial"/>
          <w:szCs w:val="24"/>
        </w:rPr>
      </w:pPr>
      <w:r w:rsidRPr="001101B7">
        <w:rPr>
          <w:rFonts w:ascii="Arial" w:hAnsi="Arial"/>
          <w:szCs w:val="24"/>
        </w:rPr>
        <w:t xml:space="preserve"> il Gestore comunicherà a Telepass, di volta in volta, a proprio insindacabile giudizio, presso quali Comuni attivare il Servizio di Pagamento Strisce Blu; inoltre, rimane inteso che il Servizio di Pagamento Strisce Blu dovrà essere disattivato ad opera di Telepass in tutti i casi di interruzione del rapporto contrattuale tra Gestore e Comune di riferimento, rimanendo escluso qualsiasi risarcimento del danno o indennizzo a qualsiasi titolo nei confronti Telepass; </w:t>
      </w:r>
    </w:p>
    <w:p w:rsidR="0010219B" w:rsidRPr="001101B7" w:rsidRDefault="0010219B" w:rsidP="001021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ind w:left="567"/>
        <w:contextualSpacing/>
        <w:jc w:val="both"/>
        <w:rPr>
          <w:rFonts w:ascii="Arial" w:hAnsi="Arial"/>
          <w:szCs w:val="24"/>
        </w:rPr>
      </w:pPr>
    </w:p>
    <w:p w:rsidR="0010219B" w:rsidRPr="001101B7" w:rsidRDefault="0010219B" w:rsidP="0010219B">
      <w:pPr>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ind w:left="567" w:hanging="567"/>
        <w:contextualSpacing/>
        <w:jc w:val="both"/>
        <w:rPr>
          <w:rFonts w:ascii="Arial" w:hAnsi="Arial"/>
          <w:szCs w:val="24"/>
        </w:rPr>
      </w:pPr>
      <w:r w:rsidRPr="001101B7">
        <w:rPr>
          <w:rFonts w:ascii="Arial" w:hAnsi="Arial"/>
          <w:szCs w:val="24"/>
        </w:rPr>
        <w:lastRenderedPageBreak/>
        <w:t xml:space="preserve">alla prestazione nei confronti del Gestore da parte di Telepass del servizio di pagamento ai sensi dell’art. 2, comma 2, lett. m) del D.lgs. 27 gennaio 2010, n. 11 e s.m.i., consistente nell’abilitazione del Gestore all’accettazione delle Soluzioni di Pagamento Telepass per il pagamento da parte dei Clienti dei Titoli di Sosta per la fruizione dei Servizio Strisce Blu, secondo le modalità previste dal presente Contratto (di seguito, il “Servizio di Pagamento Gestore” e, congiuntamente a quanto previsto alla precedente lettera </w:t>
      </w:r>
      <w:r w:rsidRPr="001101B7">
        <w:rPr>
          <w:rFonts w:ascii="Arial" w:hAnsi="Arial"/>
          <w:i/>
          <w:szCs w:val="24"/>
        </w:rPr>
        <w:t xml:space="preserve">sub </w:t>
      </w:r>
      <w:r w:rsidRPr="001101B7">
        <w:rPr>
          <w:rFonts w:ascii="Arial" w:hAnsi="Arial"/>
          <w:szCs w:val="24"/>
        </w:rPr>
        <w:t>(a), i “Servizi Telepass”);</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Ai fini dell’esecuzione delle attività oggetto del presente Contratto, Telepass provvederà ad incassare i proventi del Servizio Strisce Blu versarli al Gestore, nei modi e termini di seguito meglio specificati. I Clienti potranno fruire del Servizio di Pagamento Strisce Blu tramite l’App.</w:t>
      </w:r>
    </w:p>
    <w:p w:rsidR="0010219B" w:rsidRPr="001101B7" w:rsidRDefault="0010219B" w:rsidP="0010219B">
      <w:pPr>
        <w:numPr>
          <w:ilvl w:val="1"/>
          <w:numId w:val="53"/>
        </w:numPr>
        <w:spacing w:before="200" w:after="200" w:line="288" w:lineRule="auto"/>
        <w:jc w:val="both"/>
        <w:outlineLvl w:val="1"/>
        <w:rPr>
          <w:rFonts w:ascii="Arial" w:eastAsia="Arial Unicode MS" w:hAnsi="Arial" w:cs="Arial"/>
          <w:lang w:eastAsia="en-US"/>
        </w:rPr>
      </w:pPr>
      <w:r w:rsidRPr="001101B7">
        <w:rPr>
          <w:rFonts w:ascii="Arial" w:eastAsia="Arial Unicode MS" w:hAnsi="Arial" w:cs="Arial"/>
          <w:bCs/>
          <w:lang w:eastAsia="en-US"/>
        </w:rPr>
        <w:t>L</w:t>
      </w:r>
      <w:r w:rsidRPr="001101B7">
        <w:rPr>
          <w:rFonts w:ascii="Arial" w:eastAsia="Arial Unicode MS" w:hAnsi="Arial" w:cs="Arial"/>
          <w:lang w:eastAsia="en-US"/>
        </w:rPr>
        <w:t>e Parti convengo e stipulano che Telepass presterà, inoltre, le seguenti attività:</w:t>
      </w:r>
    </w:p>
    <w:p w:rsidR="0010219B" w:rsidRPr="001101B7" w:rsidRDefault="0010219B" w:rsidP="0010219B">
      <w:pPr>
        <w:numPr>
          <w:ilvl w:val="0"/>
          <w:numId w:val="51"/>
        </w:numPr>
        <w:spacing w:before="200" w:after="200" w:line="288" w:lineRule="auto"/>
        <w:ind w:hanging="567"/>
        <w:jc w:val="both"/>
        <w:outlineLvl w:val="1"/>
        <w:rPr>
          <w:rFonts w:ascii="Arial" w:eastAsia="Arial Unicode MS" w:hAnsi="Arial" w:cs="Arial"/>
          <w:bCs/>
          <w:lang w:eastAsia="en-US"/>
        </w:rPr>
      </w:pPr>
      <w:r w:rsidRPr="001101B7">
        <w:rPr>
          <w:rFonts w:ascii="Arial" w:eastAsia="Arial Unicode MS" w:hAnsi="Arial" w:cs="Arial"/>
          <w:bCs/>
          <w:lang w:eastAsia="en-US"/>
        </w:rPr>
        <w:t>invio entro 1 (uno) Giorno Lavorativo a far data dalla prestazione del Servizio Strisce Blu, di un file secondo lo schema di cui all’Allegato B, contenente gli incassi giornalieri;</w:t>
      </w:r>
      <w:r w:rsidRPr="001101B7">
        <w:rPr>
          <w:rFonts w:ascii="Arial" w:eastAsia="Arial Unicode MS" w:hAnsi="Arial" w:cs="Arial"/>
          <w:b/>
          <w:lang w:eastAsia="en-US"/>
        </w:rPr>
        <w:t xml:space="preserve"> </w:t>
      </w:r>
    </w:p>
    <w:p w:rsidR="00FB1E13" w:rsidRDefault="0010219B" w:rsidP="00FB1E13">
      <w:pPr>
        <w:numPr>
          <w:ilvl w:val="0"/>
          <w:numId w:val="51"/>
        </w:numPr>
        <w:spacing w:before="200" w:after="200" w:line="288" w:lineRule="auto"/>
        <w:ind w:hanging="567"/>
        <w:jc w:val="both"/>
        <w:outlineLvl w:val="1"/>
        <w:rPr>
          <w:rFonts w:ascii="Arial" w:eastAsia="Arial Unicode MS" w:hAnsi="Arial" w:cs="Arial"/>
          <w:bCs/>
          <w:lang w:eastAsia="en-US"/>
        </w:rPr>
      </w:pPr>
      <w:r w:rsidRPr="001101B7">
        <w:rPr>
          <w:rFonts w:ascii="Arial" w:eastAsia="Arial Unicode MS" w:hAnsi="Arial" w:cs="Arial"/>
          <w:bCs/>
          <w:lang w:eastAsia="en-US"/>
        </w:rPr>
        <w:t>elaborazione analitica degli addebiti relativi al Servizio di Pagamento Strisce Blu, che Telepass metterà a disposizione del Gestore ed invierà ai Clienti in conformità al Contratto di Pagamento Telepass.</w:t>
      </w:r>
    </w:p>
    <w:p w:rsidR="0010219B" w:rsidRPr="001101B7" w:rsidRDefault="0010219B" w:rsidP="0010219B">
      <w:pPr>
        <w:spacing w:before="200" w:after="200" w:line="360" w:lineRule="auto"/>
        <w:jc w:val="both"/>
        <w:outlineLvl w:val="1"/>
        <w:rPr>
          <w:rFonts w:ascii="Arial" w:eastAsia="Arial Unicode MS" w:hAnsi="Arial" w:cs="Arial"/>
          <w:b/>
          <w:lang w:eastAsia="en-US"/>
        </w:rPr>
      </w:pPr>
      <w:r w:rsidRPr="001101B7">
        <w:rPr>
          <w:rFonts w:ascii="Arial" w:eastAsia="Arial Unicode MS" w:hAnsi="Arial" w:cs="Arial"/>
          <w:b/>
          <w:lang w:eastAsia="en-US"/>
        </w:rPr>
        <w:t xml:space="preserve">3.3 </w:t>
      </w:r>
      <w:r w:rsidRPr="001101B7">
        <w:rPr>
          <w:rFonts w:ascii="Arial" w:hAnsi="Arial" w:cs="Arial"/>
        </w:rPr>
        <w:t xml:space="preserve">Sulla base delle informazioni fornite da Telepass, il Gestore provvederà ad adempiere agli obblighi contabili ed amministrativi previsti dalla normativa applicabile in tema di registrazione delle vendite dei Titoli di Sosta (c.d. tracciamento), di cui al Decreto del Ministero dell’Economia e delle Finanze del 30 luglio 2009, adempimenti da effettuarsi a cura dell’esercente ai fini dell’applicazione del regime IVA monofase di cui all’art. 74 del DPR 26 ottobre 72, n. 633 e successive modifiche. </w:t>
      </w:r>
      <w:bookmarkStart w:id="3" w:name="_Ref101349421"/>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bookmarkStart w:id="4" w:name="_Hlk57715418"/>
      <w:bookmarkEnd w:id="3"/>
      <w:r w:rsidRPr="001101B7">
        <w:rPr>
          <w:rFonts w:ascii="Arial" w:hAnsi="Arial" w:cs="Arial"/>
          <w:b/>
        </w:rPr>
        <w:t>Art. 4</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MODALITÀ DI APPROVVIGIONAMENTO DEI TITOLI DI SOSTA – RAPPORTI FRA TELEPASS E </w:t>
      </w:r>
      <w:r w:rsidRPr="001101B7">
        <w:rPr>
          <w:rFonts w:ascii="Arial" w:hAnsi="Arial" w:cs="Arial"/>
          <w:b/>
          <w:bCs/>
        </w:rPr>
        <w:t xml:space="preserve">IL GESTORE </w:t>
      </w:r>
      <w:r w:rsidRPr="001101B7">
        <w:rPr>
          <w:rFonts w:ascii="Arial" w:hAnsi="Arial" w:cs="Arial"/>
          <w:b/>
        </w:rPr>
        <w:t xml:space="preserve">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p>
    <w:bookmarkEnd w:id="4"/>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rPr>
        <w:t>4.1</w:t>
      </w:r>
      <w:r w:rsidRPr="001101B7">
        <w:rPr>
          <w:rFonts w:ascii="Arial" w:hAnsi="Arial" w:cs="Arial"/>
        </w:rPr>
        <w:t xml:space="preserve"> Laddove un cliente Telepass richieda l’acquisto di un Titolo di Sosta del Gestore tramite l’App, Telepass provvederà ad approvvigionarsi del singolo Titolo di Sosta comunicando con il Sistema Informatico del Gestore tramite il Collegamento Telematico. Pertanto, in conformità al seguente art. 5.1 Telepass, provvederà a distribuire il Titolo di Sosta richiesto dal Cliente e a consentirne il pagamento tramite le Soluzioni di Pagamento Telepass. </w:t>
      </w:r>
    </w:p>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bCs/>
        </w:rPr>
        <w:t xml:space="preserve">4.2 </w:t>
      </w:r>
      <w:r w:rsidRPr="001101B7">
        <w:rPr>
          <w:rFonts w:ascii="Arial" w:hAnsi="Arial" w:cs="Arial"/>
        </w:rPr>
        <w:t xml:space="preserve">Sulla base dei dati e delle informazioni elaborate ai sensi degli art. 3.1, 3.2, Telepass con cadenza mensile in via posticipata entro i primi 10 (dieci) giorni del mese successivo al mese di riferimento, procederà al pagamento in favore del Gestore dei Titoli di Sosta effettivamente consumati da parte dei Clienti, detraendo quanto di cui all’Art 10 tramite bonifico bancario su conto corrente IBAN </w:t>
      </w:r>
      <w:r w:rsidRPr="00C34870">
        <w:rPr>
          <w:rFonts w:ascii="Arial" w:hAnsi="Arial" w:cs="Arial"/>
          <w:highlight w:val="yellow"/>
        </w:rPr>
        <w:t>IT</w:t>
      </w:r>
      <w:r w:rsidR="00C34870" w:rsidRPr="00C34870">
        <w:rPr>
          <w:rFonts w:ascii="Arial" w:hAnsi="Arial" w:cs="Arial"/>
          <w:highlight w:val="yellow"/>
        </w:rPr>
        <w:t xml:space="preserve"> </w:t>
      </w:r>
      <w:r w:rsidR="00C34870" w:rsidRPr="00761CB1">
        <w:rPr>
          <w:rFonts w:ascii="Arial" w:hAnsi="Arial" w:cs="Arial"/>
          <w:highlight w:val="yellow"/>
        </w:rPr>
        <w:t>xxxx</w:t>
      </w:r>
      <w:r w:rsidR="00761CB1" w:rsidRPr="00761CB1">
        <w:rPr>
          <w:rFonts w:ascii="Arial" w:hAnsi="Arial" w:cs="Arial"/>
          <w:highlight w:val="yellow"/>
        </w:rPr>
        <w:t>xxxxxxxxxxxxxxxx</w:t>
      </w:r>
      <w:r w:rsidR="00C34870">
        <w:rPr>
          <w:rFonts w:ascii="Arial" w:hAnsi="Arial" w:cs="Arial"/>
        </w:rPr>
        <w:t xml:space="preserve"> </w:t>
      </w:r>
      <w:r w:rsidRPr="001101B7">
        <w:rPr>
          <w:rFonts w:ascii="Arial" w:hAnsi="Arial" w:cs="Arial"/>
        </w:rPr>
        <w:t xml:space="preserve">intestato al Gestore </w:t>
      </w:r>
      <w:r w:rsidR="00C34870">
        <w:rPr>
          <w:rFonts w:ascii="Arial" w:hAnsi="Arial" w:cs="Arial"/>
        </w:rPr>
        <w:t xml:space="preserve">presso Banca </w:t>
      </w:r>
      <w:r w:rsidR="00C34870" w:rsidRPr="00C34870">
        <w:rPr>
          <w:rFonts w:ascii="Arial" w:hAnsi="Arial" w:cs="Arial"/>
          <w:highlight w:val="yellow"/>
        </w:rPr>
        <w:t>xxxx</w:t>
      </w:r>
    </w:p>
    <w:p w:rsidR="0010219B" w:rsidRPr="001101B7" w:rsidRDefault="0010219B" w:rsidP="0010219B">
      <w:pPr>
        <w:autoSpaceDE w:val="0"/>
        <w:autoSpaceDN w:val="0"/>
        <w:adjustRightInd w:val="0"/>
        <w:spacing w:line="360" w:lineRule="auto"/>
        <w:jc w:val="both"/>
        <w:rPr>
          <w:rFonts w:ascii="Arial" w:hAnsi="Arial" w:cs="Arial"/>
        </w:rPr>
      </w:pPr>
      <w:r w:rsidRPr="001101B7">
        <w:rPr>
          <w:rFonts w:ascii="Arial" w:hAnsi="Arial" w:cs="Arial"/>
          <w:b/>
          <w:bCs/>
        </w:rPr>
        <w:lastRenderedPageBreak/>
        <w:t xml:space="preserve">4.3 </w:t>
      </w:r>
      <w:r w:rsidRPr="001101B7">
        <w:rPr>
          <w:rFonts w:ascii="Arial" w:hAnsi="Arial" w:cs="Arial"/>
        </w:rPr>
        <w:t xml:space="preserve">All’atto della cessazione, per qualsiasi ragione, del presente Contratto, sarà obbligo di Telepass pagare tempestivamente al Gestore l’effettivo venduto.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b/>
        </w:rPr>
      </w:pPr>
      <w:r w:rsidRPr="001101B7">
        <w:rPr>
          <w:rFonts w:ascii="Arial" w:hAnsi="Arial" w:cs="Arial"/>
          <w:b/>
          <w:bCs/>
        </w:rPr>
        <w:t xml:space="preserve">4.4 </w:t>
      </w:r>
      <w:r w:rsidRPr="001101B7">
        <w:rPr>
          <w:rFonts w:ascii="Arial" w:hAnsi="Arial" w:cs="Arial"/>
        </w:rPr>
        <w:t xml:space="preserve">Resta inteso che le partite attive e passive esistenti tra le parti all’atto della conclusione del presente Contratto potranno essere compensate ai sensi dell’art. 1241 c.c..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5</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MODALITÀ OPERATIVE – RAPPORTI FRA TELEPASS ED I CLIENTI </w:t>
      </w:r>
    </w:p>
    <w:p w:rsidR="0010219B" w:rsidRPr="001101B7" w:rsidRDefault="0010219B" w:rsidP="0010219B">
      <w:pPr>
        <w:spacing w:after="120" w:line="360" w:lineRule="auto"/>
        <w:jc w:val="both"/>
        <w:rPr>
          <w:rFonts w:ascii="Arial" w:hAnsi="Arial" w:cs="Arial"/>
        </w:rPr>
      </w:pPr>
      <w:r w:rsidRPr="001101B7">
        <w:rPr>
          <w:rFonts w:ascii="Arial" w:hAnsi="Arial" w:cs="Arial"/>
          <w:b/>
          <w:caps/>
        </w:rPr>
        <w:t>5</w:t>
      </w:r>
      <w:r w:rsidRPr="001101B7">
        <w:rPr>
          <w:rFonts w:ascii="Arial" w:hAnsi="Arial" w:cs="Arial"/>
          <w:b/>
        </w:rPr>
        <w:t>.1</w:t>
      </w:r>
      <w:r w:rsidRPr="001101B7">
        <w:rPr>
          <w:rFonts w:ascii="Arial" w:hAnsi="Arial" w:cs="Arial"/>
        </w:rPr>
        <w:t xml:space="preserve"> Il Cliente che intende pagare il Servizio Strisce Blu mediante le Soluzioni di Pagamento Telepass dovrà utilizzare l’App, attenendosi alle Norme e Condizioni nonché ai Termini e Condizioni del Servizio di Pagamento Strisce Blu.</w:t>
      </w:r>
    </w:p>
    <w:p w:rsidR="0010219B" w:rsidRPr="001101B7" w:rsidRDefault="0010219B" w:rsidP="0010219B">
      <w:pPr>
        <w:spacing w:after="120" w:line="360" w:lineRule="auto"/>
        <w:jc w:val="both"/>
        <w:rPr>
          <w:rFonts w:ascii="Arial" w:hAnsi="Arial" w:cs="Arial"/>
        </w:rPr>
      </w:pPr>
      <w:r w:rsidRPr="001101B7">
        <w:rPr>
          <w:rFonts w:ascii="Arial" w:hAnsi="Arial" w:cs="Arial"/>
          <w:b/>
        </w:rPr>
        <w:t>5.2</w:t>
      </w:r>
      <w:r w:rsidRPr="001101B7">
        <w:rPr>
          <w:rFonts w:ascii="Arial" w:hAnsi="Arial" w:cs="Arial"/>
        </w:rPr>
        <w:t xml:space="preserve"> Telepass autorizzerà in modalità “</w:t>
      </w:r>
      <w:r w:rsidRPr="001101B7">
        <w:rPr>
          <w:rFonts w:ascii="Arial" w:hAnsi="Arial" w:cs="Arial"/>
          <w:i/>
          <w:iCs/>
        </w:rPr>
        <w:t>on line</w:t>
      </w:r>
      <w:r w:rsidRPr="001101B7">
        <w:rPr>
          <w:rFonts w:ascii="Arial" w:hAnsi="Arial" w:cs="Arial"/>
        </w:rPr>
        <w:t xml:space="preserve">”, la distribuzione ai Clienti dei Titoli di Sosta e il pagamento del Servizio Strisce Blu richiesto dai medesimi Clienti Telepass, nei tempi e secondo le modalità indicate </w:t>
      </w:r>
      <w:r w:rsidRPr="001101B7">
        <w:rPr>
          <w:rFonts w:ascii="Arial" w:hAnsi="Arial" w:cs="Arial"/>
          <w:bCs/>
        </w:rPr>
        <w:t>nell’Allegato</w:t>
      </w:r>
      <w:r w:rsidRPr="001101B7">
        <w:rPr>
          <w:rFonts w:ascii="Arial" w:hAnsi="Arial" w:cs="Arial"/>
          <w:b/>
        </w:rPr>
        <w:t xml:space="preserve"> </w:t>
      </w:r>
      <w:r w:rsidRPr="001101B7">
        <w:rPr>
          <w:rFonts w:ascii="Arial" w:hAnsi="Arial" w:cs="Arial"/>
          <w:bCs/>
        </w:rPr>
        <w:t>C</w:t>
      </w:r>
      <w:r w:rsidRPr="001101B7">
        <w:rPr>
          <w:rFonts w:ascii="Arial" w:hAnsi="Arial" w:cs="Arial"/>
        </w:rPr>
        <w:t>. Il Servizio di Pagamento Strisce Blu si realizza attraverso il Collegamento Telematico diretto tra l’apparato (</w:t>
      </w:r>
      <w:r w:rsidRPr="001101B7">
        <w:rPr>
          <w:rFonts w:ascii="Arial" w:hAnsi="Arial" w:cs="Arial"/>
          <w:i/>
          <w:iCs/>
        </w:rPr>
        <w:t>smartphone</w:t>
      </w:r>
      <w:r w:rsidRPr="001101B7">
        <w:rPr>
          <w:rFonts w:ascii="Arial" w:hAnsi="Arial" w:cs="Arial"/>
        </w:rPr>
        <w:t>, tablet o altro) sul quale il Cliente utilizza l’App ed i Sistemi Informativi di Telepass.</w:t>
      </w:r>
    </w:p>
    <w:p w:rsidR="0010219B" w:rsidRPr="001101B7" w:rsidRDefault="0010219B" w:rsidP="0010219B">
      <w:pPr>
        <w:spacing w:after="120" w:line="360" w:lineRule="auto"/>
        <w:jc w:val="both"/>
        <w:rPr>
          <w:rFonts w:ascii="Arial" w:hAnsi="Arial" w:cs="Arial"/>
        </w:rPr>
      </w:pPr>
      <w:r w:rsidRPr="001101B7">
        <w:rPr>
          <w:rFonts w:ascii="Arial" w:hAnsi="Arial" w:cs="Arial"/>
          <w:b/>
        </w:rPr>
        <w:t>5.3</w:t>
      </w:r>
      <w:r w:rsidRPr="001101B7">
        <w:rPr>
          <w:rFonts w:ascii="Arial" w:hAnsi="Arial" w:cs="Arial"/>
        </w:rPr>
        <w:t xml:space="preserve"> In conformità a quanto previsto dalle Norme e Condizioni, Telepass potrà negare l’autorizzazione all’acquisto dei Titoli di Sosta da parte dei Clienti tramite le Soluzioni di Pagamento Telepass (a titolo meramente esemplificativo: sospensione dell’operatività connessa ad eventi relativi al Contratto di Pagamento Telepass, o disabilitazione degli stessi). Telepass invierà una notifica in App al Cliente indicando la mancata autorizzazione al Servizio di Pagamento Strisce Blu. </w:t>
      </w:r>
    </w:p>
    <w:p w:rsidR="0010219B" w:rsidRPr="001101B7" w:rsidRDefault="0010219B" w:rsidP="0010219B">
      <w:pPr>
        <w:spacing w:after="120" w:line="360" w:lineRule="auto"/>
        <w:jc w:val="both"/>
        <w:rPr>
          <w:rFonts w:ascii="Arial" w:hAnsi="Arial" w:cs="Arial"/>
        </w:rPr>
      </w:pPr>
      <w:r w:rsidRPr="001101B7">
        <w:rPr>
          <w:rFonts w:ascii="Arial" w:hAnsi="Arial" w:cs="Arial"/>
          <w:b/>
          <w:bCs/>
        </w:rPr>
        <w:t xml:space="preserve">5.4 </w:t>
      </w:r>
      <w:r w:rsidRPr="001101B7">
        <w:rPr>
          <w:rFonts w:ascii="Arial" w:hAnsi="Arial" w:cs="Arial"/>
        </w:rPr>
        <w:t xml:space="preserve">Ove Telepass autorizzi l’acquisto del Servizio Strisce Blu tramite le Soluzioni di Pagamento Telepass, quest’ultima provvederà a registrare sui Sistemi Informativi Telepass l’elenco delle Soste Autorizzate. </w:t>
      </w:r>
    </w:p>
    <w:p w:rsidR="0010219B" w:rsidRPr="001101B7" w:rsidRDefault="0010219B" w:rsidP="0010219B">
      <w:pPr>
        <w:spacing w:after="120" w:line="360" w:lineRule="auto"/>
        <w:jc w:val="both"/>
        <w:rPr>
          <w:rFonts w:ascii="Arial" w:hAnsi="Arial" w:cs="Arial"/>
        </w:rPr>
      </w:pPr>
      <w:r w:rsidRPr="001101B7">
        <w:rPr>
          <w:rFonts w:ascii="Arial" w:hAnsi="Arial" w:cs="Arial"/>
          <w:b/>
          <w:bCs/>
        </w:rPr>
        <w:t xml:space="preserve">5.5 </w:t>
      </w:r>
      <w:r w:rsidRPr="001101B7">
        <w:rPr>
          <w:rFonts w:ascii="Arial" w:hAnsi="Arial" w:cs="Arial"/>
        </w:rPr>
        <w:t>Il Gestore, utilizzando il Collegamento Telematico descritto nell’Allegato C, potrà verificare le Soste Autorizzate al singolo Cliente Telepass.</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5.5</w:t>
      </w:r>
      <w:r w:rsidRPr="001101B7">
        <w:rPr>
          <w:rFonts w:ascii="Arial" w:hAnsi="Arial" w:cs="Arial"/>
        </w:rPr>
        <w:t xml:space="preserve"> Gli importi relativi al Servizio Strisce Blu acquistati dal Cliente tramite le Soluzioni di Pagamento Telepass verranno addebitati ai Clienti secondo quanto previsto dalle Norme e Condizioni del Contratto di Pagamento Telepass. Telepass provvederà, pertanto, al pagamento degli importi delle Soste Autorizzate in favore del Gestore per conto dei Clienti, surrogandosi contestualmente nei confronti degli stessi nella posizione creditoria del Gestore, ai sensi dell’art. 1201 c.c..</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6</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SISTEMA “MINI-SITE”</w:t>
      </w:r>
    </w:p>
    <w:p w:rsidR="0010219B" w:rsidRPr="001101B7" w:rsidRDefault="0010219B" w:rsidP="0010219B">
      <w:pPr>
        <w:autoSpaceDE w:val="0"/>
        <w:autoSpaceDN w:val="0"/>
        <w:spacing w:after="120" w:line="360" w:lineRule="auto"/>
        <w:jc w:val="both"/>
        <w:rPr>
          <w:rFonts w:ascii="Arial" w:hAnsi="Arial" w:cs="Arial"/>
        </w:rPr>
      </w:pPr>
      <w:r w:rsidRPr="001101B7">
        <w:rPr>
          <w:rFonts w:ascii="Arial" w:hAnsi="Arial" w:cs="Arial"/>
          <w:b/>
          <w:bCs/>
        </w:rPr>
        <w:t xml:space="preserve">6.1 </w:t>
      </w:r>
      <w:r w:rsidRPr="001101B7">
        <w:rPr>
          <w:rFonts w:ascii="Arial" w:hAnsi="Arial" w:cs="Arial"/>
        </w:rPr>
        <w:t>Le Parti potranno prevedere che, ai fini della verifica in tempo reale delle Soste Autorizzate da parte dei soggetti a ciò deputatati (di seguito, l’“</w:t>
      </w:r>
      <w:r w:rsidRPr="001101B7">
        <w:rPr>
          <w:rFonts w:ascii="Arial" w:hAnsi="Arial" w:cs="Arial"/>
          <w:b/>
          <w:bCs/>
        </w:rPr>
        <w:t>Operatore</w:t>
      </w:r>
      <w:r w:rsidRPr="001101B7">
        <w:rPr>
          <w:rFonts w:ascii="Arial" w:hAnsi="Arial" w:cs="Arial"/>
        </w:rPr>
        <w:t xml:space="preserve">”), venga fornita un’applicazione web disponibile all’indirizzo internet </w:t>
      </w:r>
      <w:hyperlink r:id="rId13" w:history="1">
        <w:r w:rsidR="0065472D" w:rsidRPr="005A12F9">
          <w:rPr>
            <w:rStyle w:val="Collegamentoipertestuale"/>
            <w:rFonts w:ascii="Arial" w:hAnsi="Arial" w:cs="Arial"/>
          </w:rPr>
          <w:t>https://comuni.telepass.com</w:t>
        </w:r>
      </w:hyperlink>
      <w:r w:rsidRPr="001101B7">
        <w:rPr>
          <w:rFonts w:ascii="Arial" w:hAnsi="Arial" w:cs="Arial"/>
        </w:rPr>
        <w:t xml:space="preserve"> (di seguito, “</w:t>
      </w:r>
      <w:r w:rsidRPr="001101B7">
        <w:rPr>
          <w:rFonts w:ascii="Arial" w:hAnsi="Arial" w:cs="Arial"/>
          <w:b/>
          <w:bCs/>
        </w:rPr>
        <w:t>Mini Site</w:t>
      </w:r>
      <w:r w:rsidRPr="001101B7">
        <w:rPr>
          <w:rFonts w:ascii="Arial" w:hAnsi="Arial" w:cs="Arial"/>
        </w:rPr>
        <w:t xml:space="preserve">”).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bCs/>
        </w:rPr>
        <w:t xml:space="preserve">6.2 </w:t>
      </w:r>
      <w:r w:rsidRPr="001101B7">
        <w:rPr>
          <w:rFonts w:ascii="Arial" w:hAnsi="Arial" w:cs="Arial"/>
        </w:rPr>
        <w:t>L’applicazione sarà accessibile da parte del Gestore attraverso una specifica utenza appositamente creata da Telepass (di seguito, l’“</w:t>
      </w:r>
      <w:r w:rsidRPr="001101B7">
        <w:rPr>
          <w:rFonts w:ascii="Arial" w:hAnsi="Arial" w:cs="Arial"/>
          <w:b/>
          <w:bCs/>
        </w:rPr>
        <w:t>Utenza</w:t>
      </w:r>
      <w:r w:rsidRPr="001101B7">
        <w:rPr>
          <w:rFonts w:ascii="Arial" w:hAnsi="Arial" w:cs="Arial"/>
        </w:rPr>
        <w:t>”).</w:t>
      </w:r>
      <w:r w:rsidRPr="001101B7">
        <w:rPr>
          <w:rFonts w:ascii="Arial" w:hAnsi="Arial" w:cs="Arial"/>
          <w:b/>
          <w:bCs/>
        </w:rPr>
        <w:t xml:space="preserve"> </w:t>
      </w:r>
      <w:r w:rsidRPr="001101B7">
        <w:rPr>
          <w:rFonts w:ascii="Arial" w:hAnsi="Arial" w:cs="Arial"/>
        </w:rPr>
        <w:t xml:space="preserve">Il Gestore accetta sin d’ora che l’Utenza è </w:t>
      </w:r>
      <w:r w:rsidRPr="001101B7">
        <w:rPr>
          <w:rFonts w:ascii="Arial" w:hAnsi="Arial" w:cs="Arial"/>
        </w:rPr>
        <w:lastRenderedPageBreak/>
        <w:t>legata all’efficacia del presente Contratto, pertanto, nel caso in cui, per qualsivoglia ragione venga meno l’efficacia del medesimo Contratto, l’Utenza sarà disabilitata.</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bCs/>
        </w:rPr>
        <w:t xml:space="preserve">6.3 </w:t>
      </w:r>
      <w:r w:rsidRPr="001101B7">
        <w:rPr>
          <w:rFonts w:ascii="Arial" w:hAnsi="Arial" w:cs="Arial"/>
        </w:rPr>
        <w:t>Telepass si impegna affinché l’Utenza fornisca al Gestore le seguenti operatività:</w:t>
      </w:r>
    </w:p>
    <w:p w:rsidR="0010219B" w:rsidRPr="001101B7" w:rsidRDefault="0010219B" w:rsidP="0010219B">
      <w:pPr>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ind w:left="567"/>
        <w:contextualSpacing/>
        <w:jc w:val="both"/>
        <w:rPr>
          <w:rFonts w:ascii="Arial" w:hAnsi="Arial"/>
          <w:szCs w:val="24"/>
        </w:rPr>
      </w:pPr>
      <w:r w:rsidRPr="001101B7">
        <w:rPr>
          <w:rFonts w:ascii="Arial" w:hAnsi="Arial"/>
          <w:szCs w:val="24"/>
        </w:rPr>
        <w:t>visualizzazione delle Soste Autorizzate per targa: l’Operatore potrà inserire una targa sull’applicazione e quest’ultima mostrerà le Soste Autorizzate per la targa inserita. Verranno, altresì, visualizzate le Soste Autorizzate e scadute da un lasso di tempo predefinito che potrà essere stabilito dal Gestore; e</w:t>
      </w:r>
    </w:p>
    <w:p w:rsidR="0010219B" w:rsidRPr="001101B7" w:rsidRDefault="0010219B" w:rsidP="0010219B">
      <w:pPr>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ind w:left="567"/>
        <w:contextualSpacing/>
        <w:jc w:val="both"/>
        <w:rPr>
          <w:rFonts w:ascii="Arial" w:hAnsi="Arial"/>
          <w:szCs w:val="24"/>
        </w:rPr>
      </w:pPr>
      <w:r w:rsidRPr="001101B7">
        <w:rPr>
          <w:rFonts w:ascii="Arial" w:hAnsi="Arial"/>
          <w:szCs w:val="24"/>
        </w:rPr>
        <w:t>visualizzazione di tutte le Soste Autorizzate: l’applicazione fornirà un elenco di Soste Autorizzate nell’area superficiale indicata dall’Operatore.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7</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RESPONSABILITA’</w:t>
      </w:r>
    </w:p>
    <w:p w:rsidR="0010219B" w:rsidRPr="001101B7" w:rsidRDefault="0010219B" w:rsidP="0010219B">
      <w:pPr>
        <w:spacing w:after="120" w:line="360" w:lineRule="auto"/>
        <w:jc w:val="both"/>
        <w:rPr>
          <w:rFonts w:ascii="Arial" w:hAnsi="Arial" w:cs="Arial"/>
        </w:rPr>
      </w:pPr>
      <w:r w:rsidRPr="001101B7">
        <w:rPr>
          <w:rFonts w:ascii="Arial" w:hAnsi="Arial" w:cs="Arial"/>
          <w:b/>
        </w:rPr>
        <w:t>7.1</w:t>
      </w:r>
      <w:r w:rsidRPr="001101B7">
        <w:rPr>
          <w:rFonts w:ascii="Arial" w:hAnsi="Arial" w:cs="Arial"/>
        </w:rPr>
        <w:t xml:space="preserve"> Telepass gestirà gli eventuali reclami che potrebbero essere avanzati dai Clienti in merito a richieste relativi al Servizio di Pagamento Strisce Blu. </w:t>
      </w:r>
    </w:p>
    <w:p w:rsidR="0010219B" w:rsidRPr="001101B7" w:rsidRDefault="0010219B" w:rsidP="0010219B">
      <w:pPr>
        <w:spacing w:after="120" w:line="360" w:lineRule="auto"/>
        <w:jc w:val="both"/>
        <w:rPr>
          <w:rFonts w:ascii="Arial" w:hAnsi="Arial" w:cs="Arial"/>
        </w:rPr>
      </w:pPr>
      <w:r w:rsidRPr="001101B7">
        <w:rPr>
          <w:rFonts w:ascii="Arial" w:hAnsi="Arial" w:cs="Arial"/>
          <w:b/>
        </w:rPr>
        <w:t>7.2</w:t>
      </w:r>
      <w:r w:rsidRPr="001101B7">
        <w:rPr>
          <w:rFonts w:ascii="Arial" w:hAnsi="Arial" w:cs="Arial"/>
        </w:rPr>
        <w:t xml:space="preserve"> Eventuali reclami inerenti la fruizione del Servizio Strisce Blu prestato dal Gestore (comprese le indicazioni di cui al Piano Tariffario) saranno gestiti dal Gestore. </w:t>
      </w:r>
    </w:p>
    <w:p w:rsidR="0010219B" w:rsidRPr="001101B7" w:rsidRDefault="0010219B" w:rsidP="0010219B">
      <w:pPr>
        <w:spacing w:after="120" w:line="360" w:lineRule="auto"/>
        <w:jc w:val="both"/>
        <w:rPr>
          <w:rFonts w:ascii="Arial" w:hAnsi="Arial" w:cs="Arial"/>
        </w:rPr>
      </w:pPr>
      <w:r w:rsidRPr="001101B7">
        <w:rPr>
          <w:rFonts w:ascii="Arial" w:hAnsi="Arial" w:cs="Arial"/>
        </w:rPr>
        <w:t>Fatto salvo quanto previsto al precedente paragrafo 6.1., Telepass è e resterà estranea ai rapporti tra i Clienti e il Gestore per i servizi da quest’ultimo forniti. Telepass non risponderà di errori e/o omissioni contenuti nel Piano Tariffario comunicato a Telepass dal Gestore ai sensi del presente Contratto. Pertanto, nel caso in cui tali errori e/o omissioni comportino l’addebito di importi errati ai Clienti, il rimborso sarà effettuato a cura e spese del Gestore, secondo le proprie procedure.</w:t>
      </w:r>
    </w:p>
    <w:p w:rsidR="0010219B" w:rsidRPr="001101B7" w:rsidRDefault="0010219B" w:rsidP="0010219B">
      <w:pPr>
        <w:spacing w:after="120" w:line="360" w:lineRule="auto"/>
        <w:jc w:val="both"/>
        <w:rPr>
          <w:rFonts w:ascii="Arial" w:hAnsi="Arial" w:cs="Arial"/>
        </w:rPr>
      </w:pPr>
      <w:r w:rsidRPr="001101B7">
        <w:rPr>
          <w:rFonts w:ascii="Arial" w:hAnsi="Arial" w:cs="Arial"/>
        </w:rPr>
        <w:t xml:space="preserve">Posto che durante le fasi di implementazione saranno condotti </w:t>
      </w:r>
      <w:r w:rsidRPr="001101B7">
        <w:rPr>
          <w:rFonts w:ascii="Arial" w:hAnsi="Arial" w:cs="Arial"/>
          <w:i/>
          <w:iCs/>
        </w:rPr>
        <w:t>test</w:t>
      </w:r>
      <w:r w:rsidRPr="001101B7">
        <w:rPr>
          <w:rFonts w:ascii="Arial" w:hAnsi="Arial" w:cs="Arial"/>
        </w:rPr>
        <w:t xml:space="preserve"> di funzionamento da parte del Gestore, restano a carico di Telepass i casi in cui vengano accertati errori nell’applicazione circa il calcolo delle tariffe dovuti a malfunzionamenti e/o errata impostazione del Sistema Informativo Telepass; in tali casi, Telepass si impegna sin da ora a gestire i rapporti con i Clienti e a rimborsare ai medesimi Clienti le eventuali somme erroneamente addebitate ovvero a rimborsare al Gestore le somme erroneamente non addebitate ai Clienti.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7.3</w:t>
      </w:r>
      <w:r w:rsidRPr="001101B7">
        <w:rPr>
          <w:rFonts w:ascii="Arial" w:hAnsi="Arial" w:cs="Arial"/>
        </w:rPr>
        <w:t xml:space="preserve"> Il Gestore sarà tenuto, mediante il Collegamento Telematico, ad aggiornare costantemente il suo Server Centrale ed il Sistema di Verifica con i dati presenti nel Sistema Informativo di Telepass con modalità e tempistiche adeguate che permettano la corretta fruizione del Servizio Strisce Blu da parte dei Clienti. A tal fine, Telepass si impegna a fornire al Gestore in tempo reale i dati necessari per le verifiche di cui sopra, senza nessun aggravio di costi per il Gestore anche qualora si rendessero necessarie specifiche attività di configurazione hardware/software da parte di Telepass per garantire il corretto funzionamento del sistema di verifica adottato dal Gestore.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7.4</w:t>
      </w:r>
      <w:r w:rsidRPr="001101B7">
        <w:rPr>
          <w:rFonts w:ascii="Arial" w:hAnsi="Arial" w:cs="Arial"/>
        </w:rPr>
        <w:t xml:space="preserve"> Ciascuna Parte si assume l’esclusiva responsabilità per il funzionamento delle strutture informatiche di propria competenza come da descrizione di cui all’Allegato C. Telepass pertanto non potrà in alcun caso considerarsi responsabile per qualsiasi tipo di danno, diretto o indiretto, derivante </w:t>
      </w:r>
      <w:r w:rsidRPr="001101B7">
        <w:rPr>
          <w:rFonts w:ascii="Arial" w:hAnsi="Arial" w:cs="Arial"/>
        </w:rPr>
        <w:lastRenderedPageBreak/>
        <w:t xml:space="preserve">ai Clienti ovvero a terzi per fatti che prescindono dal controllo o comunque dalla responsabilità di Telepass, come, ad esempio, il corretto funzionamento del Server Centrale del Gestore e/o del Collegamento Telematico dei predetti sistemi con i Sistemi Informativi di Telepass, (come specificato nell’Allegato C), né potrà essere ritenuta inadempiente alle proprie obbligazioni, né responsabile dei danni conseguenti alla mancata o non corretta applicazione delle tariffe a causa dell'errato o mancato funzionamento del Sistema di Verifica del Gestore.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7.5</w:t>
      </w:r>
      <w:r w:rsidRPr="001101B7">
        <w:rPr>
          <w:rFonts w:ascii="Arial" w:hAnsi="Arial" w:cs="Arial"/>
        </w:rPr>
        <w:t xml:space="preserve"> Telepass non assume responsabilità per danni, pretese o perdite, dirette o indirette, derivanti al Cliente per il mancato e/o difettoso funzionamento delle apparecchiature elettroniche del Cliente stesso o di terzi, inclusi i soggetti deputati al controllo delle soste o gli </w:t>
      </w:r>
      <w:r w:rsidRPr="001101B7">
        <w:rPr>
          <w:rFonts w:ascii="Arial" w:hAnsi="Arial" w:cs="Arial"/>
          <w:i/>
          <w:iCs/>
        </w:rPr>
        <w:t>internet service providers</w:t>
      </w:r>
      <w:r w:rsidRPr="001101B7">
        <w:rPr>
          <w:rFonts w:ascii="Arial" w:hAnsi="Arial" w:cs="Arial"/>
        </w:rPr>
        <w:t>, di collegamenti telefonici e/o telematici non gestiti direttamente da Telepass o da soggetti di cui questa debba rispondere.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7.6</w:t>
      </w:r>
      <w:r w:rsidRPr="001101B7">
        <w:rPr>
          <w:rFonts w:ascii="Arial" w:hAnsi="Arial" w:cs="Arial"/>
        </w:rPr>
        <w:t xml:space="preserve"> Telepass, infine, non risponderà di ritardi, cattivo funzionamento, sospensione e/o interruzione causati da eventi di forza maggiore o caso fortuito, manomissione o interventi illeciti ad opera di terzi su servizi o apparecchiature oppure non corretto uso dell’App da parte dei Clienti.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8</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OBBLIGHI </w:t>
      </w:r>
      <w:r w:rsidRPr="001101B7">
        <w:rPr>
          <w:rFonts w:ascii="Arial" w:hAnsi="Arial" w:cs="Arial"/>
          <w:b/>
          <w:bCs/>
        </w:rPr>
        <w:t xml:space="preserve">DEL GESTORE </w:t>
      </w:r>
    </w:p>
    <w:p w:rsidR="0010219B" w:rsidRPr="001101B7" w:rsidRDefault="0010219B" w:rsidP="0010219B">
      <w:pPr>
        <w:spacing w:after="120" w:line="360" w:lineRule="auto"/>
        <w:jc w:val="both"/>
        <w:rPr>
          <w:rFonts w:ascii="Arial" w:hAnsi="Arial" w:cs="Arial"/>
          <w:color w:val="000000"/>
        </w:rPr>
      </w:pPr>
      <w:r w:rsidRPr="001101B7">
        <w:rPr>
          <w:rFonts w:ascii="Arial" w:hAnsi="Arial" w:cs="Arial"/>
          <w:b/>
        </w:rPr>
        <w:t>8.1</w:t>
      </w:r>
      <w:r w:rsidRPr="001101B7">
        <w:rPr>
          <w:rFonts w:ascii="Arial" w:hAnsi="Arial" w:cs="Arial"/>
        </w:rPr>
        <w:t xml:space="preserve"> Il Gestore </w:t>
      </w:r>
      <w:r w:rsidRPr="001101B7">
        <w:rPr>
          <w:rFonts w:ascii="Arial" w:hAnsi="Arial" w:cs="Arial"/>
          <w:color w:val="000000"/>
        </w:rPr>
        <w:t>consentirà il pagamento delle soste da parte dei Clienti Telepass tramite le Soluzioni di Pagamento Telepass dal lunedì alla domenica 365 (trecentosessantacinque) giorni l’anno (festivi compresi) dalle 00:00 alle 24:00, secondo il Piano Tariffario trasmesso a Telepass,</w:t>
      </w:r>
      <w:r w:rsidRPr="001101B7">
        <w:rPr>
          <w:rFonts w:ascii="Arial" w:hAnsi="Arial" w:cs="Arial"/>
        </w:rPr>
        <w:t xml:space="preserve"> impegnandosi a rispettare le modalità ed i termini previsti nel presente Contratto</w:t>
      </w:r>
      <w:r w:rsidRPr="001101B7">
        <w:rPr>
          <w:rFonts w:ascii="Arial" w:hAnsi="Arial" w:cs="Arial"/>
          <w:color w:val="000000"/>
        </w:rPr>
        <w:t>.</w:t>
      </w:r>
    </w:p>
    <w:p w:rsidR="0010219B" w:rsidRPr="001101B7" w:rsidRDefault="0010219B" w:rsidP="0010219B">
      <w:pPr>
        <w:spacing w:after="120" w:line="360" w:lineRule="auto"/>
        <w:jc w:val="both"/>
        <w:rPr>
          <w:rFonts w:ascii="Arial" w:hAnsi="Arial" w:cs="Arial"/>
        </w:rPr>
      </w:pPr>
      <w:r w:rsidRPr="001101B7">
        <w:rPr>
          <w:rFonts w:ascii="Arial" w:hAnsi="Arial" w:cs="Arial"/>
          <w:b/>
        </w:rPr>
        <w:t>8.2</w:t>
      </w:r>
      <w:r w:rsidRPr="001101B7">
        <w:rPr>
          <w:rFonts w:ascii="Arial" w:hAnsi="Arial" w:cs="Arial"/>
        </w:rPr>
        <w:t xml:space="preserve"> Il Gestore si impegna a comunicare mediante i propri canali di comunicazione la possibilità di fruire del Servizio Strisce Blu tramite le Soluzioni di Pagamento Telepass.  </w:t>
      </w:r>
    </w:p>
    <w:p w:rsidR="0010219B" w:rsidRPr="001101B7" w:rsidRDefault="0010219B" w:rsidP="0010219B">
      <w:pPr>
        <w:spacing w:after="120" w:line="360" w:lineRule="auto"/>
        <w:jc w:val="both"/>
        <w:rPr>
          <w:rFonts w:ascii="Arial" w:hAnsi="Arial" w:cs="Arial"/>
        </w:rPr>
      </w:pPr>
      <w:r w:rsidRPr="001101B7">
        <w:rPr>
          <w:rFonts w:ascii="Arial" w:hAnsi="Arial" w:cs="Arial"/>
          <w:b/>
        </w:rPr>
        <w:t>8.3</w:t>
      </w:r>
      <w:r w:rsidRPr="001101B7">
        <w:rPr>
          <w:rFonts w:ascii="Arial" w:hAnsi="Arial" w:cs="Arial"/>
        </w:rPr>
        <w:t xml:space="preserve"> Eventuali variazioni del Piano Tariffario dovranno essere comunicate prontamente da parte del Gestore a Telepass a mezzo mail all’indirizzo </w:t>
      </w:r>
      <w:hyperlink r:id="rId14" w:history="1">
        <w:r w:rsidRPr="001101B7">
          <w:rPr>
            <w:rFonts w:ascii="Arial" w:hAnsi="Arial" w:cs="Arial"/>
            <w:color w:val="0563C1"/>
            <w:u w:val="single"/>
          </w:rPr>
          <w:t>servizi.mobilita@telepass.it</w:t>
        </w:r>
      </w:hyperlink>
      <w:r w:rsidRPr="001101B7">
        <w:rPr>
          <w:rFonts w:ascii="Arial" w:hAnsi="Arial" w:cs="Arial"/>
        </w:rPr>
        <w:t xml:space="preserve"> o all’indirizzo PEC </w:t>
      </w:r>
      <w:hyperlink r:id="rId15" w:history="1">
        <w:r w:rsidRPr="001101B7">
          <w:rPr>
            <w:rFonts w:ascii="Arial" w:hAnsi="Arial" w:cs="Arial"/>
            <w:color w:val="0563C1"/>
            <w:u w:val="single"/>
          </w:rPr>
          <w:t>telepass@pec.telepass.it</w:t>
        </w:r>
      </w:hyperlink>
      <w:r w:rsidRPr="001101B7">
        <w:rPr>
          <w:rFonts w:ascii="Arial" w:hAnsi="Arial" w:cs="Arial"/>
        </w:rPr>
        <w:t xml:space="preserve"> . </w:t>
      </w:r>
      <w:r w:rsidRPr="001101B7">
        <w:rPr>
          <w:rFonts w:ascii="Arial" w:hAnsi="Arial" w:cs="Arial"/>
        </w:rPr>
        <w:br/>
        <w:t>Telepass provvederà all’adeguamento del proprio Sistema Informatico al fine dell’applicazione delle nuove tariffe, nel termine di 8 (otto) Giorni Lavorativi dalla comunicazione della variazione.</w:t>
      </w:r>
    </w:p>
    <w:p w:rsidR="0010219B" w:rsidRPr="001101B7" w:rsidRDefault="0010219B" w:rsidP="0010219B">
      <w:pPr>
        <w:spacing w:after="120" w:line="360" w:lineRule="auto"/>
        <w:jc w:val="both"/>
        <w:rPr>
          <w:rFonts w:ascii="Arial" w:hAnsi="Arial" w:cs="Arial"/>
        </w:rPr>
      </w:pPr>
      <w:r w:rsidRPr="001101B7">
        <w:rPr>
          <w:rFonts w:ascii="Arial" w:hAnsi="Arial" w:cs="Arial"/>
          <w:b/>
        </w:rPr>
        <w:t>8.4</w:t>
      </w:r>
      <w:r w:rsidRPr="001101B7">
        <w:rPr>
          <w:rFonts w:ascii="Arial" w:hAnsi="Arial" w:cs="Arial"/>
        </w:rPr>
        <w:t xml:space="preserve"> Il Gestore terrà indenne Telepass da ogni e qualsiasi danno/pretesa/contestazione che quest’ultima dovesse subire, anche da parte di terzi, a causa e per effetto dell’inadempimento, da parte del Gestore, di tutti gli obblighi assunti dalla stessa con il presente Contratto.</w:t>
      </w:r>
    </w:p>
    <w:p w:rsidR="0010219B" w:rsidRPr="001101B7" w:rsidRDefault="0010219B" w:rsidP="0010219B">
      <w:pPr>
        <w:spacing w:after="120" w:line="360" w:lineRule="auto"/>
        <w:jc w:val="both"/>
        <w:rPr>
          <w:rFonts w:ascii="Arial" w:hAnsi="Arial" w:cs="Arial"/>
        </w:rPr>
      </w:pPr>
      <w:r w:rsidRPr="001101B7">
        <w:rPr>
          <w:rFonts w:ascii="Arial" w:hAnsi="Arial" w:cs="Arial"/>
          <w:b/>
        </w:rPr>
        <w:t>8.5</w:t>
      </w:r>
      <w:r w:rsidRPr="001101B7">
        <w:rPr>
          <w:rFonts w:ascii="Arial" w:hAnsi="Arial" w:cs="Arial"/>
        </w:rPr>
        <w:tab/>
        <w:t>Il Gestore nell’ambito delle attività di propria competenza di cui al presente Contratto ed in relazione alla prestazione del Servizio Strisce Blu, si impegna a dotarsi di un Sistema Informatico adeguato a garantire nel continuo un efficace Collegamento Telematico, che consenta a Telepass di svolgere in maniera adeguata ed efficiente il Servizio di Pagamento strisce Blu, rispettando i livelli quantitativi e qualitativi specificati nelle previsioni che seguono (“</w:t>
      </w:r>
      <w:r w:rsidRPr="001101B7">
        <w:rPr>
          <w:rFonts w:ascii="Arial" w:hAnsi="Arial" w:cs="Arial"/>
          <w:b/>
          <w:bCs/>
        </w:rPr>
        <w:t>Livelli di Servizio</w:t>
      </w:r>
      <w:r w:rsidRPr="001101B7">
        <w:rPr>
          <w:rFonts w:ascii="Arial" w:hAnsi="Arial" w:cs="Arial"/>
        </w:rPr>
        <w:t>” o “</w:t>
      </w:r>
      <w:r w:rsidRPr="001101B7">
        <w:rPr>
          <w:rFonts w:ascii="Arial" w:hAnsi="Arial" w:cs="Arial"/>
          <w:b/>
          <w:bCs/>
        </w:rPr>
        <w:t>SLA</w:t>
      </w:r>
      <w:r w:rsidRPr="001101B7">
        <w:rPr>
          <w:rFonts w:ascii="Arial" w:hAnsi="Arial" w:cs="Arial"/>
        </w:rPr>
        <w:t>”).</w:t>
      </w:r>
    </w:p>
    <w:p w:rsidR="0010219B" w:rsidRPr="001101B7" w:rsidRDefault="0010219B" w:rsidP="0010219B">
      <w:pPr>
        <w:spacing w:after="120" w:line="360" w:lineRule="auto"/>
        <w:ind w:right="6"/>
        <w:jc w:val="both"/>
        <w:rPr>
          <w:rFonts w:ascii="Arial" w:hAnsi="Arial" w:cs="Arial"/>
        </w:rPr>
      </w:pPr>
      <w:r w:rsidRPr="001101B7">
        <w:rPr>
          <w:rFonts w:ascii="Arial" w:hAnsi="Arial" w:cs="Arial"/>
          <w:b/>
        </w:rPr>
        <w:lastRenderedPageBreak/>
        <w:t>8.6</w:t>
      </w:r>
      <w:r w:rsidRPr="001101B7">
        <w:rPr>
          <w:rFonts w:ascii="Arial" w:hAnsi="Arial" w:cs="Arial"/>
        </w:rPr>
        <w:tab/>
        <w:t>In caso di anomalie, malfunzionamenti e/o guasti del Sistema Informatico del Gestore suscettibili di compromettere l’acquisto dei Titoli di Sosta da parte dei Clienti Telepass mediante le Soluzioni di Pagamento Telepass, il Gestore si impegna a darne comunicazione a Telepass immediatamente e, comunque, entro e non oltre 2 (due) ore dal rilevamento dell’anomalia, malfunzionamento e/o guasto, al referente tecnico del Contratto, all’indirizzo e-mail servizi.mobilita@telepass.it, nonché alla funzione Operations al telefono 06 97166620.</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9</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bCs/>
        </w:rPr>
      </w:pPr>
      <w:r w:rsidRPr="001101B7">
        <w:rPr>
          <w:rFonts w:ascii="Arial" w:hAnsi="Arial" w:cs="Arial"/>
          <w:b/>
          <w:bCs/>
        </w:rPr>
        <w:t>OBBLIGHI DI TELEPASS</w:t>
      </w:r>
    </w:p>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rPr>
        <w:t>9.1</w:t>
      </w:r>
      <w:r w:rsidRPr="001101B7">
        <w:rPr>
          <w:rFonts w:ascii="Arial" w:hAnsi="Arial" w:cs="Arial"/>
        </w:rPr>
        <w:t xml:space="preserve"> Telepass si impegna a comunicare mediante l’App agli utenti delle aree di sosta in cui verrà attivato il Servizio di Pagamento Strisce Blu, nei tempi e nei modi preventivamente concordati con il Gestore, nonché le informazioni relative alle modalità di utilizzo del sistema stesso.</w:t>
      </w:r>
    </w:p>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rPr>
        <w:t>9.2</w:t>
      </w:r>
      <w:r w:rsidRPr="001101B7">
        <w:rPr>
          <w:rFonts w:ascii="Arial" w:hAnsi="Arial" w:cs="Arial"/>
        </w:rPr>
        <w:t xml:space="preserve"> Telepass si impegna a mantenere il sistema di codifica e identificazione delle zone attualmente in uso nel Comune sia con riferimento ai rapporti con i Clienti (attivazioni soste, comunicazioni, ecc.) sia con riferimento ai dati forniti al Gestore come da precedente art. 7.3 (ovvero reportistica relativa alle singole transazioni avvenute - webservice o portale web).</w:t>
      </w:r>
    </w:p>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rPr>
        <w:t>9.3</w:t>
      </w:r>
      <w:r w:rsidRPr="001101B7">
        <w:rPr>
          <w:rFonts w:ascii="Arial" w:hAnsi="Arial" w:cs="Arial"/>
        </w:rPr>
        <w:t xml:space="preserve"> Telepass si impegna ad aggiornare l’App al fine di adeguarla agli aggiornamenti successivi dei sistemi operativi.  </w:t>
      </w:r>
    </w:p>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rPr>
        <w:t>9.4</w:t>
      </w:r>
      <w:r w:rsidRPr="001101B7">
        <w:rPr>
          <w:rFonts w:ascii="Arial" w:hAnsi="Arial" w:cs="Arial"/>
        </w:rPr>
        <w:t xml:space="preserve"> Telepass si obbliga a tenere attivi i sistemi informatici collegati ai suoi </w:t>
      </w:r>
      <w:r w:rsidRPr="001101B7">
        <w:rPr>
          <w:rFonts w:ascii="Arial" w:hAnsi="Arial" w:cs="Arial"/>
          <w:i/>
          <w:iCs/>
        </w:rPr>
        <w:t>server</w:t>
      </w:r>
      <w:r w:rsidRPr="001101B7">
        <w:rPr>
          <w:rFonts w:ascii="Arial" w:hAnsi="Arial" w:cs="Arial"/>
        </w:rPr>
        <w:t xml:space="preserve"> di funzionamento dell’App, ivi inclusi i </w:t>
      </w:r>
      <w:r w:rsidRPr="001101B7">
        <w:rPr>
          <w:rFonts w:ascii="Arial" w:hAnsi="Arial" w:cs="Arial"/>
          <w:i/>
          <w:iCs/>
        </w:rPr>
        <w:t>tool</w:t>
      </w:r>
      <w:r w:rsidRPr="001101B7">
        <w:rPr>
          <w:rFonts w:ascii="Arial" w:hAnsi="Arial" w:cs="Arial"/>
        </w:rPr>
        <w:t xml:space="preserve"> di </w:t>
      </w:r>
      <w:r w:rsidRPr="001101B7">
        <w:rPr>
          <w:rFonts w:ascii="Arial" w:hAnsi="Arial" w:cs="Arial"/>
          <w:i/>
          <w:iCs/>
        </w:rPr>
        <w:t>front office</w:t>
      </w:r>
      <w:r w:rsidRPr="001101B7">
        <w:rPr>
          <w:rFonts w:ascii="Arial" w:hAnsi="Arial" w:cs="Arial"/>
        </w:rPr>
        <w:t xml:space="preserve"> e di </w:t>
      </w:r>
      <w:r w:rsidRPr="001101B7">
        <w:rPr>
          <w:rFonts w:ascii="Arial" w:hAnsi="Arial" w:cs="Arial"/>
          <w:i/>
          <w:iCs/>
        </w:rPr>
        <w:t>back office</w:t>
      </w:r>
      <w:r w:rsidRPr="001101B7">
        <w:rPr>
          <w:rFonts w:ascii="Arial" w:hAnsi="Arial" w:cs="Arial"/>
        </w:rPr>
        <w:t xml:space="preserve"> utili rispettivamente al controllo delle Soste Autorizzate in real time ed alla consuntivazione e reportistica successiva. </w:t>
      </w:r>
    </w:p>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rPr>
        <w:t>9.5</w:t>
      </w:r>
      <w:r w:rsidRPr="001101B7">
        <w:rPr>
          <w:rFonts w:ascii="Arial" w:hAnsi="Arial" w:cs="Arial"/>
        </w:rPr>
        <w:t xml:space="preserve"> Telepass si obbliga comunicare al Gestore eventuali malfunzionamenti e/o difetti relativi al Sistema Informatico di Telepass e al funzionamento del Servizio di Pagamento Strisce Blu qualora possano in qualche modo compromettere la corretta esecuzione di quanto previsto nel presente Contratto e nei relativi allegati;</w:t>
      </w:r>
    </w:p>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bCs/>
        </w:rPr>
        <w:t>9.6</w:t>
      </w:r>
      <w:r w:rsidRPr="001101B7">
        <w:rPr>
          <w:rFonts w:ascii="Arial" w:hAnsi="Arial" w:cs="Arial"/>
        </w:rPr>
        <w:t xml:space="preserve"> Telepass si impegna a fornire la grafica e sostenere i costi di produzione degli adesivi da installare sui parcometri ovvero provvedere all’integrazione della segnaletica verticale, secondo quanto verrà di tempo in tempo stabilito di concerto con il Gestore, al fine di rendere nota la disponibilità del Servizio di Pagamento Strisce Blu ai Clienti.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10</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CORRISPETTIVI </w:t>
      </w:r>
    </w:p>
    <w:p w:rsidR="0010219B" w:rsidRPr="001101B7" w:rsidRDefault="0010219B" w:rsidP="00E55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b/>
        </w:rPr>
      </w:pPr>
      <w:r w:rsidRPr="001101B7">
        <w:rPr>
          <w:rFonts w:ascii="Arial" w:hAnsi="Arial" w:cs="Arial"/>
        </w:rPr>
        <w:t> </w:t>
      </w:r>
      <w:r w:rsidRPr="001101B7">
        <w:rPr>
          <w:rFonts w:ascii="Arial" w:hAnsi="Arial" w:cs="Arial"/>
          <w:b/>
          <w:bCs/>
        </w:rPr>
        <w:t>10.1</w:t>
      </w:r>
      <w:r w:rsidRPr="001101B7">
        <w:rPr>
          <w:rFonts w:ascii="Arial" w:hAnsi="Arial" w:cs="Arial"/>
        </w:rPr>
        <w:t xml:space="preserve"> </w:t>
      </w:r>
      <w:r w:rsidR="00E55485">
        <w:rPr>
          <w:rFonts w:ascii="Arial" w:hAnsi="Arial" w:cs="Arial"/>
        </w:rPr>
        <w:t>Nessun Corrispettivo è dovuto da parte del Gestore a Telepass</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11</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COMUNICAZIONI PROMOZIONALI </w:t>
      </w:r>
    </w:p>
    <w:p w:rsidR="0010219B" w:rsidRPr="001101B7" w:rsidRDefault="0010219B" w:rsidP="0010219B">
      <w:pPr>
        <w:spacing w:after="120" w:line="360" w:lineRule="auto"/>
        <w:jc w:val="both"/>
        <w:rPr>
          <w:rFonts w:ascii="Arial" w:hAnsi="Arial" w:cs="Arial"/>
        </w:rPr>
      </w:pPr>
      <w:r w:rsidRPr="001101B7">
        <w:rPr>
          <w:rFonts w:ascii="Arial" w:hAnsi="Arial" w:cs="Arial"/>
          <w:b/>
          <w:bCs/>
        </w:rPr>
        <w:t>11.1</w:t>
      </w:r>
      <w:r w:rsidRPr="001101B7">
        <w:rPr>
          <w:rFonts w:ascii="Arial" w:hAnsi="Arial" w:cs="Arial"/>
        </w:rPr>
        <w:t xml:space="preserve"> Le Parti si impegnano ad intraprendere a proprie cure e spese le iniziative pubblicitarie per promuovere la diffusione del Servizio di Pagamento Strisce Blu.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lastRenderedPageBreak/>
        <w:t>ART. 12</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RISERVATEZZA</w:t>
      </w:r>
    </w:p>
    <w:p w:rsidR="0010219B" w:rsidRPr="001101B7" w:rsidRDefault="0010219B" w:rsidP="0010219B">
      <w:pPr>
        <w:spacing w:after="120" w:line="360" w:lineRule="auto"/>
        <w:jc w:val="both"/>
        <w:rPr>
          <w:rFonts w:ascii="Arial" w:hAnsi="Arial" w:cs="Arial"/>
        </w:rPr>
      </w:pPr>
      <w:r w:rsidRPr="001101B7">
        <w:rPr>
          <w:rFonts w:ascii="Arial" w:hAnsi="Arial" w:cs="Arial"/>
          <w:b/>
          <w:bCs/>
        </w:rPr>
        <w:t xml:space="preserve">12.1 </w:t>
      </w:r>
      <w:r w:rsidRPr="001101B7">
        <w:rPr>
          <w:rFonts w:ascii="Arial" w:hAnsi="Arial" w:cs="Arial"/>
        </w:rPr>
        <w:t>Telepass e il Gestore si impegnano a considerare strettamente riservato il contenuto del presente Contratto, così come ogni altro dato o informazione ad esso</w:t>
      </w:r>
      <w:r w:rsidR="00EB10AB">
        <w:rPr>
          <w:rFonts w:ascii="Arial" w:hAnsi="Arial" w:cs="Arial"/>
        </w:rPr>
        <w:t>,</w:t>
      </w:r>
      <w:r w:rsidRPr="001101B7">
        <w:rPr>
          <w:rFonts w:ascii="Arial" w:hAnsi="Arial" w:cs="Arial"/>
        </w:rPr>
        <w:t xml:space="preserve"> comunque</w:t>
      </w:r>
      <w:r w:rsidR="00EB10AB">
        <w:rPr>
          <w:rFonts w:ascii="Arial" w:hAnsi="Arial" w:cs="Arial"/>
        </w:rPr>
        <w:t>,</w:t>
      </w:r>
      <w:r w:rsidRPr="001101B7">
        <w:rPr>
          <w:rFonts w:ascii="Arial" w:hAnsi="Arial" w:cs="Arial"/>
        </w:rPr>
        <w:t xml:space="preserve"> attinente e a non farne oggetto di divulgazione a terzi, in qualsiasi forma, né direttamente né indirettamente. Restano espressamente escluse dalla applicazione della presente clausola le comunicazioni fatte o da farsi in ottemperanza ad un ordine di qualsiasi autorità o ai sensi di un obbligo di legge.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13</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TRATTAMENTO DEI DATI PERSONALI</w:t>
      </w:r>
    </w:p>
    <w:p w:rsidR="0010219B" w:rsidRPr="001101B7" w:rsidRDefault="0010219B" w:rsidP="0010219B">
      <w:pPr>
        <w:tabs>
          <w:tab w:val="left" w:pos="8037"/>
        </w:tabs>
        <w:spacing w:after="120" w:line="360" w:lineRule="auto"/>
        <w:jc w:val="both"/>
        <w:rPr>
          <w:rFonts w:ascii="Arial" w:hAnsi="Arial" w:cs="Arial"/>
        </w:rPr>
      </w:pPr>
      <w:r w:rsidRPr="001101B7">
        <w:rPr>
          <w:rFonts w:ascii="Arial" w:hAnsi="Arial" w:cs="Arial"/>
          <w:b/>
        </w:rPr>
        <w:t>13.1</w:t>
      </w:r>
      <w:r w:rsidRPr="001101B7">
        <w:rPr>
          <w:rFonts w:ascii="Arial" w:hAnsi="Arial" w:cs="Arial"/>
        </w:rPr>
        <w:t xml:space="preserve"> Ai fini della negoziazione, esecuzione e gestione, anche amministrativa, del Contratto, le Parti potrebbero acquisire e trattare i dati personali riferiti a rappresentanti legali, procuratori, dipendenti e collaboratori della controparte contrattuale.</w:t>
      </w:r>
    </w:p>
    <w:p w:rsidR="0010219B" w:rsidRPr="001101B7" w:rsidRDefault="0010219B" w:rsidP="0010219B">
      <w:pPr>
        <w:tabs>
          <w:tab w:val="left" w:pos="8037"/>
        </w:tabs>
        <w:spacing w:after="120" w:line="360" w:lineRule="auto"/>
        <w:jc w:val="both"/>
        <w:rPr>
          <w:rFonts w:ascii="Arial" w:hAnsi="Arial" w:cs="Arial"/>
        </w:rPr>
      </w:pPr>
      <w:r w:rsidRPr="001101B7">
        <w:rPr>
          <w:rFonts w:ascii="Arial" w:hAnsi="Arial" w:cs="Arial"/>
        </w:rPr>
        <w:t>A tal proposito, le Parti assicurano di aver reso adeguata informativa, ai sensi del Regolamento (UE) 2016/679 (di seguito, il “Regolamento”), a tali categorie di interessati, manlevando espressamente l’altra Parte da ogni responsabilità derivante dall’illegittima comunicazione dei dati personali riferiti agli stessi.</w:t>
      </w:r>
    </w:p>
    <w:p w:rsidR="0010219B" w:rsidRPr="001101B7" w:rsidRDefault="0010219B" w:rsidP="0010219B">
      <w:pPr>
        <w:tabs>
          <w:tab w:val="left" w:pos="8037"/>
        </w:tabs>
        <w:spacing w:after="120" w:line="360" w:lineRule="auto"/>
        <w:jc w:val="both"/>
        <w:rPr>
          <w:rFonts w:ascii="Arial" w:hAnsi="Arial" w:cs="Arial"/>
        </w:rPr>
      </w:pPr>
      <w:r w:rsidRPr="001101B7">
        <w:rPr>
          <w:rFonts w:ascii="Arial" w:hAnsi="Arial" w:cs="Arial"/>
          <w:b/>
        </w:rPr>
        <w:t>13.2</w:t>
      </w:r>
      <w:r w:rsidRPr="001101B7">
        <w:rPr>
          <w:rFonts w:ascii="Arial" w:hAnsi="Arial" w:cs="Arial"/>
        </w:rPr>
        <w:t xml:space="preserve"> Con riferimento ai dati personali dei Clienti, le Parti si danno reciprocamente atto del fatto che gli stessi saranno trattati da ciascuna delle Parti in qualità di titolare autonomo nel rispetto della normativa applicabile in materia, in virtù del rapporto contrattuale instaurato da ciascuna Parte con il Cliente.</w:t>
      </w:r>
    </w:p>
    <w:p w:rsidR="0010219B" w:rsidRPr="001101B7" w:rsidRDefault="0010219B" w:rsidP="0010219B">
      <w:pPr>
        <w:tabs>
          <w:tab w:val="left" w:pos="8037"/>
        </w:tabs>
        <w:spacing w:after="120" w:line="360" w:lineRule="auto"/>
        <w:jc w:val="both"/>
        <w:rPr>
          <w:rFonts w:ascii="Arial" w:hAnsi="Arial" w:cs="Arial"/>
        </w:rPr>
      </w:pPr>
      <w:r w:rsidRPr="001101B7">
        <w:rPr>
          <w:rFonts w:ascii="Arial" w:hAnsi="Arial" w:cs="Arial"/>
        </w:rPr>
        <w:t>Anche con riferimento a tale categoria di interessati, le Parti assicurano di aver reso adeguata informativa ai sensi del Regolamento (UE) 2016/679 (di seguito, il “Regolamento”), Con le modalità ritenute da ciascuna Parte più idonee.</w:t>
      </w:r>
    </w:p>
    <w:p w:rsidR="0010219B" w:rsidRPr="001101B7" w:rsidRDefault="0010219B" w:rsidP="0010219B">
      <w:pPr>
        <w:tabs>
          <w:tab w:val="left" w:pos="8037"/>
        </w:tabs>
        <w:spacing w:after="120" w:line="360" w:lineRule="auto"/>
        <w:jc w:val="both"/>
        <w:rPr>
          <w:rFonts w:ascii="Arial" w:hAnsi="Arial" w:cs="Arial"/>
        </w:rPr>
      </w:pPr>
      <w:r w:rsidRPr="001101B7">
        <w:rPr>
          <w:rFonts w:ascii="Arial" w:hAnsi="Arial" w:cs="Arial"/>
          <w:b/>
        </w:rPr>
        <w:t>13.3</w:t>
      </w:r>
      <w:r w:rsidRPr="001101B7">
        <w:rPr>
          <w:rFonts w:ascii="Arial" w:hAnsi="Arial" w:cs="Arial"/>
        </w:rPr>
        <w:t xml:space="preserve"> Fermo restando quanto sopra, con riferimento alle attività necessarie e/o strumentali alla gestione ed erogazione del Servizio Strisce Blu da parte del Gestore, Telepass raccoglierà e tratterà dati personali dei Clienti per conto del Gestore e/o dei Comuni gestiti dal Gestore come disciplinato nell’accordo sul trattamento dei dati ai sensi dell’art. 28 del Regolamento </w:t>
      </w:r>
      <w:r w:rsidRPr="001101B7">
        <w:rPr>
          <w:rFonts w:ascii="Arial" w:hAnsi="Arial" w:cs="Arial"/>
          <w:i/>
          <w:iCs/>
        </w:rPr>
        <w:t>sub</w:t>
      </w:r>
      <w:r w:rsidRPr="001101B7">
        <w:rPr>
          <w:rFonts w:ascii="Arial" w:hAnsi="Arial" w:cs="Arial"/>
        </w:rPr>
        <w:t xml:space="preserve"> Allegato </w:t>
      </w:r>
      <w:r w:rsidR="00684669">
        <w:rPr>
          <w:rFonts w:ascii="Arial" w:hAnsi="Arial" w:cs="Arial"/>
        </w:rPr>
        <w:t>D</w:t>
      </w:r>
      <w:r w:rsidRPr="001101B7">
        <w:rPr>
          <w:rFonts w:ascii="Arial" w:hAnsi="Arial" w:cs="Arial"/>
        </w:rPr>
        <w:t xml:space="preserve"> al presente Contratto.</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bCs/>
        </w:rPr>
      </w:pPr>
      <w:r w:rsidRPr="001101B7">
        <w:rPr>
          <w:rFonts w:ascii="Arial" w:hAnsi="Arial" w:cs="Arial"/>
          <w:b/>
          <w:bCs/>
        </w:rPr>
        <w:t>ART. 14</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REGISTRAZIONE</w:t>
      </w:r>
    </w:p>
    <w:p w:rsidR="0010219B" w:rsidRPr="001101B7" w:rsidRDefault="0010219B" w:rsidP="0010219B">
      <w:pPr>
        <w:autoSpaceDE w:val="0"/>
        <w:autoSpaceDN w:val="0"/>
        <w:adjustRightInd w:val="0"/>
        <w:spacing w:after="120" w:line="360" w:lineRule="auto"/>
        <w:jc w:val="both"/>
        <w:rPr>
          <w:rFonts w:ascii="Arial" w:hAnsi="Arial" w:cs="Arial"/>
        </w:rPr>
      </w:pPr>
      <w:r w:rsidRPr="001101B7">
        <w:rPr>
          <w:rFonts w:ascii="Arial" w:hAnsi="Arial" w:cs="Arial"/>
          <w:b/>
          <w:bCs/>
        </w:rPr>
        <w:t xml:space="preserve">14.1 </w:t>
      </w:r>
      <w:r w:rsidRPr="001101B7">
        <w:rPr>
          <w:rFonts w:ascii="Arial" w:hAnsi="Arial" w:cs="Arial"/>
        </w:rPr>
        <w:t>Il presente Contratto, sottoscritto mediante scambio di lettera commerciale, sarà registrato solo in caso d'uso, con pagamento del tributo in misura fissa, per il combinato disposto degli artt. 5, 6, e 40 del DPR n.131/86 e dell'art. 1 lettera b), della tariffa, parte seconda, allegata allo stesso decreto. Le eventuali spese di registrazione saranno a carico della parte che ne farà richiesta.</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15</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FORO COMPETENTE</w:t>
      </w:r>
    </w:p>
    <w:p w:rsidR="0010219B" w:rsidRPr="001101B7" w:rsidRDefault="0010219B" w:rsidP="0010219B">
      <w:pPr>
        <w:spacing w:after="120" w:line="360" w:lineRule="auto"/>
        <w:jc w:val="both"/>
        <w:rPr>
          <w:rFonts w:ascii="Arial" w:eastAsia="Calibri" w:hAnsi="Arial" w:cs="Arial"/>
          <w:lang w:eastAsia="en-US"/>
        </w:rPr>
      </w:pPr>
      <w:r w:rsidRPr="001101B7">
        <w:rPr>
          <w:rFonts w:ascii="Arial" w:eastAsia="Calibri" w:hAnsi="Arial" w:cs="Arial"/>
          <w:b/>
          <w:bCs/>
          <w:lang w:eastAsia="en-US"/>
        </w:rPr>
        <w:lastRenderedPageBreak/>
        <w:t xml:space="preserve">15.5 </w:t>
      </w:r>
      <w:r w:rsidRPr="001101B7">
        <w:rPr>
          <w:rFonts w:ascii="Arial" w:eastAsia="Calibri" w:hAnsi="Arial" w:cs="Arial"/>
          <w:lang w:eastAsia="en-US"/>
        </w:rPr>
        <w:t>Per ogni controversia relativa e/o connessa al presente Contratto, ivi comprese quelle concernenti la validità, interpretazione, esecuzione o risoluzione del medesimo, è competente in via esclusiva il Foro di Roma, con espressa esclusione di ogni altra autorità giudiziaria eventualmente concorrente.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16</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center"/>
        <w:rPr>
          <w:rFonts w:ascii="Arial" w:hAnsi="Arial" w:cs="Arial"/>
          <w:b/>
        </w:rPr>
      </w:pPr>
      <w:r w:rsidRPr="001101B7">
        <w:rPr>
          <w:rFonts w:ascii="Arial" w:hAnsi="Arial" w:cs="Arial"/>
          <w:b/>
        </w:rPr>
        <w:t>DURATA – OPZIONE DI RINNOVO – AVVIO DEL SERVIZIO</w:t>
      </w:r>
    </w:p>
    <w:p w:rsidR="0010219B" w:rsidRDefault="0010219B" w:rsidP="001021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bCs/>
        </w:rPr>
      </w:pPr>
      <w:r w:rsidRPr="001101B7">
        <w:rPr>
          <w:rFonts w:ascii="Arial" w:hAnsi="Arial" w:cs="Arial"/>
          <w:b/>
        </w:rPr>
        <w:t>16.1</w:t>
      </w:r>
      <w:r w:rsidRPr="001101B7">
        <w:rPr>
          <w:rFonts w:ascii="Arial" w:hAnsi="Arial" w:cs="Arial"/>
        </w:rPr>
        <w:t xml:space="preserve"> Il presente Contratto avrà la durata di </w:t>
      </w:r>
      <w:r w:rsidR="00AB3D85">
        <w:rPr>
          <w:rFonts w:ascii="Arial" w:hAnsi="Arial" w:cs="Arial"/>
        </w:rPr>
        <w:t>1</w:t>
      </w:r>
      <w:r w:rsidRPr="001101B7">
        <w:rPr>
          <w:rFonts w:ascii="Arial" w:hAnsi="Arial" w:cs="Arial"/>
        </w:rPr>
        <w:t xml:space="preserve"> (</w:t>
      </w:r>
      <w:r w:rsidR="00AB3D85">
        <w:rPr>
          <w:rFonts w:ascii="Arial" w:hAnsi="Arial" w:cs="Arial"/>
        </w:rPr>
        <w:t>uno</w:t>
      </w:r>
      <w:r w:rsidRPr="001101B7">
        <w:rPr>
          <w:rFonts w:ascii="Arial" w:hAnsi="Arial" w:cs="Arial"/>
        </w:rPr>
        <w:t xml:space="preserve">) </w:t>
      </w:r>
      <w:r w:rsidRPr="001101B7">
        <w:rPr>
          <w:rFonts w:ascii="Arial" w:hAnsi="Arial" w:cs="Arial"/>
          <w:bCs/>
        </w:rPr>
        <w:t>ann</w:t>
      </w:r>
      <w:r w:rsidR="00AB3D85">
        <w:rPr>
          <w:rFonts w:ascii="Arial" w:hAnsi="Arial" w:cs="Arial"/>
          <w:bCs/>
        </w:rPr>
        <w:t>o</w:t>
      </w:r>
      <w:r w:rsidRPr="001101B7">
        <w:rPr>
          <w:rFonts w:ascii="Arial" w:hAnsi="Arial" w:cs="Arial"/>
          <w:bCs/>
        </w:rPr>
        <w:t>, dalla data di sottoscrizione</w:t>
      </w:r>
      <w:r w:rsidR="004478C1">
        <w:rPr>
          <w:rFonts w:ascii="Arial" w:hAnsi="Arial" w:cs="Arial"/>
          <w:bCs/>
        </w:rPr>
        <w:t>.</w:t>
      </w:r>
    </w:p>
    <w:p w:rsidR="004478C1" w:rsidRPr="001101B7" w:rsidRDefault="004478C1" w:rsidP="001021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p>
    <w:p w:rsidR="0010219B" w:rsidRPr="001101B7" w:rsidRDefault="0010219B" w:rsidP="0010219B">
      <w:pPr>
        <w:suppressAutoHyphens/>
        <w:spacing w:after="120" w:line="360" w:lineRule="auto"/>
        <w:ind w:right="-22"/>
        <w:jc w:val="both"/>
        <w:rPr>
          <w:rFonts w:ascii="Arial" w:hAnsi="Arial" w:cs="Arial"/>
        </w:rPr>
      </w:pPr>
      <w:r w:rsidRPr="001101B7">
        <w:rPr>
          <w:rFonts w:ascii="Arial" w:hAnsi="Arial" w:cs="Arial"/>
          <w:b/>
        </w:rPr>
        <w:t>16.2</w:t>
      </w:r>
      <w:r w:rsidRPr="001101B7">
        <w:rPr>
          <w:rFonts w:ascii="Arial" w:hAnsi="Arial" w:cs="Arial"/>
        </w:rPr>
        <w:t xml:space="preserve"> Il Le Parti concordano che una volta sottoscritto il presente Contratto, Telepass effettuerà in contraddittorio con il</w:t>
      </w:r>
      <w:r w:rsidRPr="001101B7">
        <w:rPr>
          <w:rFonts w:ascii="Arial" w:hAnsi="Arial" w:cs="Arial"/>
          <w:bCs/>
        </w:rPr>
        <w:t xml:space="preserve"> </w:t>
      </w:r>
      <w:r w:rsidRPr="001101B7">
        <w:rPr>
          <w:rFonts w:ascii="Arial" w:hAnsi="Arial" w:cs="Arial"/>
        </w:rPr>
        <w:t xml:space="preserve">Gestore le verifiche e i </w:t>
      </w:r>
      <w:r w:rsidRPr="001101B7">
        <w:rPr>
          <w:rFonts w:ascii="Arial" w:hAnsi="Arial" w:cs="Arial"/>
          <w:i/>
          <w:iCs/>
        </w:rPr>
        <w:t>test</w:t>
      </w:r>
      <w:r w:rsidRPr="001101B7">
        <w:rPr>
          <w:rFonts w:ascii="Arial" w:hAnsi="Arial" w:cs="Arial"/>
        </w:rPr>
        <w:t xml:space="preserve"> di funzionamento, all’esito positivo dei quali provvederà ad attivare i servizi.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ART.17</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PRECEDENTI ACCORDI </w:t>
      </w:r>
      <w:r w:rsidRPr="001101B7">
        <w:rPr>
          <w:rFonts w:ascii="Arial" w:hAnsi="Arial" w:cs="Arial"/>
          <w:b/>
          <w:bCs/>
        </w:rPr>
        <w:t>-</w:t>
      </w:r>
      <w:r w:rsidRPr="001101B7">
        <w:rPr>
          <w:rFonts w:ascii="Arial" w:hAnsi="Arial" w:cs="Arial"/>
          <w:b/>
        </w:rPr>
        <w:t xml:space="preserve"> MODIFICHE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17.1</w:t>
      </w:r>
      <w:r w:rsidRPr="001101B7">
        <w:rPr>
          <w:rFonts w:ascii="Arial" w:hAnsi="Arial" w:cs="Arial"/>
        </w:rPr>
        <w:t xml:space="preserve"> Il presente Contratto annulla e sostituisce ogni precedente accordo intervenuto tra le Parti in relazione all’oggetto.</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 xml:space="preserve">17.2 </w:t>
      </w:r>
      <w:r w:rsidRPr="001101B7">
        <w:rPr>
          <w:rFonts w:ascii="Arial" w:hAnsi="Arial" w:cs="Arial"/>
        </w:rPr>
        <w:t>Le Parti si danno reciprocamente atto che il presente Contratto è stato liberamente negoziato e che pertanto ciascuna singola clausola è stata oggetto ed è il frutto di espressa negoziazione tra le medesime, non trovando in alcun modo applicazione le disposizioni di cui agli articoli 1341 e ss. c.c.</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17.3</w:t>
      </w:r>
      <w:r w:rsidRPr="001101B7">
        <w:rPr>
          <w:rFonts w:ascii="Arial" w:hAnsi="Arial" w:cs="Arial"/>
        </w:rPr>
        <w:t xml:space="preserve"> Salvo quanto previsto nel Contratto stesso, nessuna modifica e rinuncia sarà valida se non fatta con atto scritto debitamente sottoscritto dalle Parti.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bCs/>
        </w:rPr>
      </w:pPr>
      <w:r w:rsidRPr="001101B7">
        <w:rPr>
          <w:rFonts w:ascii="Arial" w:hAnsi="Arial" w:cs="Arial"/>
          <w:b/>
        </w:rPr>
        <w:t>ART. 18</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DIVIETO DI CESSIONE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bookmarkStart w:id="5" w:name="_Hlk3447701"/>
      <w:bookmarkStart w:id="6" w:name="_Hlk2960832"/>
      <w:r w:rsidRPr="001101B7">
        <w:rPr>
          <w:rFonts w:ascii="Arial" w:hAnsi="Arial" w:cs="Arial"/>
          <w:b/>
        </w:rPr>
        <w:t>18.1.</w:t>
      </w:r>
      <w:r w:rsidRPr="001101B7">
        <w:rPr>
          <w:rFonts w:ascii="Arial" w:hAnsi="Arial" w:cs="Arial"/>
        </w:rPr>
        <w:tab/>
        <w:t>Le Parti si impegnano a non cedere a nessuna terza parte il presente Contratto ed i diritti e gli obblighi conferiti ed imposti dalla stessa, senza l’autorizzazione scritta della controparte.</w:t>
      </w:r>
    </w:p>
    <w:bookmarkEnd w:id="5"/>
    <w:bookmarkEnd w:id="6"/>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strike/>
        </w:rPr>
      </w:pPr>
      <w:r w:rsidRPr="001101B7">
        <w:rPr>
          <w:rFonts w:ascii="Arial" w:hAnsi="Arial" w:cs="Arial"/>
          <w:b/>
        </w:rPr>
        <w:t>ART. 19</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RISOLUZIONE</w:t>
      </w:r>
      <w:bookmarkStart w:id="7" w:name="_Hlk2960853"/>
    </w:p>
    <w:p w:rsidR="0010219B" w:rsidRPr="001101B7" w:rsidRDefault="0010219B" w:rsidP="0010219B">
      <w:pPr>
        <w:spacing w:after="120" w:line="360" w:lineRule="auto"/>
        <w:jc w:val="both"/>
        <w:rPr>
          <w:rFonts w:ascii="Arial" w:hAnsi="Arial" w:cs="Arial"/>
        </w:rPr>
      </w:pPr>
      <w:bookmarkStart w:id="8" w:name="_Hlk3444577"/>
      <w:r w:rsidRPr="001101B7">
        <w:rPr>
          <w:rFonts w:ascii="Arial" w:hAnsi="Arial" w:cs="Arial"/>
          <w:b/>
          <w:bCs/>
        </w:rPr>
        <w:t>19.1</w:t>
      </w:r>
      <w:r w:rsidRPr="001101B7">
        <w:rPr>
          <w:rFonts w:ascii="Arial" w:hAnsi="Arial" w:cs="Arial"/>
        </w:rPr>
        <w:t xml:space="preserve"> Ciascuna Parte avrà diritto di risolvere il presente Contratto in caso di inadempimento, anche parziale, delle </w:t>
      </w:r>
      <w:bookmarkEnd w:id="7"/>
      <w:r w:rsidRPr="001101B7">
        <w:rPr>
          <w:rFonts w:ascii="Arial" w:hAnsi="Arial" w:cs="Arial"/>
        </w:rPr>
        <w:t>obbligazioni assunte, a cui la parte inadempiente non abbia posto rimedio entro 15 (quindici) giorni dalla ricezione di apposita diffida ad adempiere da inviarsi a mezzo PEC, ai sensi dell'art. 1454 codice civile.</w:t>
      </w:r>
    </w:p>
    <w:bookmarkEnd w:id="8"/>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center"/>
        <w:rPr>
          <w:rFonts w:ascii="Arial" w:hAnsi="Arial" w:cs="Arial"/>
          <w:b/>
          <w:strike/>
        </w:rPr>
      </w:pPr>
      <w:r w:rsidRPr="001101B7">
        <w:rPr>
          <w:rFonts w:ascii="Arial" w:hAnsi="Arial" w:cs="Arial"/>
          <w:b/>
        </w:rPr>
        <w:t>ART. 20</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center"/>
        <w:rPr>
          <w:rFonts w:ascii="Arial" w:hAnsi="Arial" w:cs="Arial"/>
          <w:b/>
        </w:rPr>
      </w:pPr>
      <w:r w:rsidRPr="001101B7">
        <w:rPr>
          <w:rFonts w:ascii="Arial" w:hAnsi="Arial" w:cs="Arial"/>
          <w:b/>
        </w:rPr>
        <w:t xml:space="preserve">DIRITTO DI RECESSO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bookmarkStart w:id="9" w:name="_Hlk20239582"/>
      <w:bookmarkStart w:id="10" w:name="_Hlk20322324"/>
      <w:r w:rsidRPr="001101B7">
        <w:rPr>
          <w:rFonts w:ascii="Arial" w:hAnsi="Arial" w:cs="Arial"/>
          <w:b/>
          <w:bCs/>
        </w:rPr>
        <w:t>20.1</w:t>
      </w:r>
      <w:r w:rsidRPr="001101B7">
        <w:rPr>
          <w:rFonts w:ascii="Arial" w:hAnsi="Arial" w:cs="Arial"/>
        </w:rPr>
        <w:t xml:space="preserve"> Resta inteso che ciascuna delle Parti avrà altresì il diritto di recedere con effetto immediato per uno dei seguenti motivi: gestione del rischio di frode o antiriciclaggio, insolvenza, variazioni delle </w:t>
      </w:r>
      <w:r w:rsidRPr="001101B7">
        <w:rPr>
          <w:rFonts w:ascii="Arial" w:hAnsi="Arial" w:cs="Arial"/>
        </w:rPr>
        <w:lastRenderedPageBreak/>
        <w:t xml:space="preserve">condizioni economiche e/o dello stato giuridico dell’altra Parte, tali da aumentare in maniera significativa il rischio di inadempimento della stessa.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bCs/>
        </w:rPr>
        <w:t>20.2</w:t>
      </w:r>
      <w:r w:rsidRPr="001101B7">
        <w:rPr>
          <w:rFonts w:ascii="Arial" w:hAnsi="Arial" w:cs="Arial"/>
        </w:rPr>
        <w:t xml:space="preserve"> Nei casi di cessazione della prestazione dei Servizi Telepass da parte di Telepass in conseguenza alla volontaria cessazione dei Servizi Telepass stessi da parte di Telepass in forza di una delibera di scioglimento e messa in liquidazione di Telepass o di fusione/scissione di Telepass o di cessione dell’azienda o di un ramo d’azienda di Telepass, troveranno applicazione le disposizioni seguenti.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bCs/>
        </w:rPr>
        <w:t>20.3</w:t>
      </w:r>
      <w:r w:rsidRPr="001101B7">
        <w:rPr>
          <w:rFonts w:ascii="Arial" w:hAnsi="Arial" w:cs="Arial"/>
        </w:rPr>
        <w:t xml:space="preserve"> Nei casi di cui al precedente art. 20.2, Telepass invierà al Gestore una comunicazione a mezzo PEC al fine (i) di informarla della cessazione dei Servizi Telepass e delle relative ragioni, (ii) di rendere noti il periodo residuo nel quale verrà ancora garantita la prestazione dei Servizi Telepass e i relativi aspetti operativi e (iii) di rendere note le modalità con le quali verranno gestite le operazioni successive alla comunicazione di cessazione dei servizi di pagamento, restando inteso che, per quanto attiene il presente Contratto, tali operazioni saranno in ogni caso effettuate con le medesime modalità operative e con le medesime applicazioni informatiche sino a quel momento utilizzate in sede di esecuzione del Contratto stesso. In caso di volontaria cessazione dei Servizi Telepass in conseguenza di delibera di scioglimento e messa in liquidazione di Telepass, il periodo residuo di cui al precedente punto (i) non potrà essere inferiore a 90 (novanta) giorni lavorativi decorrenti dalla data di invio della predetta comunicazione di Telepass; inoltre, in tale caso Telepass potrà recedere dal presente Contratto con un preavviso di almeno 90 (novanta) giorni lavorativi, inviando al Gestore una PEC. Nei casi di fusione/scissione di Telepass o di cessione dell’azienda o di un ramo d’azienda di Telepass, quest’ultima garantirà la regolare esecuzione delle operazioni e attività di cui al presente Contratto fino all’effettivo subentro della nuova società nel Contratto stesso.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bCs/>
        </w:rPr>
        <w:t>20.4</w:t>
      </w:r>
      <w:r w:rsidRPr="001101B7">
        <w:rPr>
          <w:rFonts w:ascii="Arial" w:hAnsi="Arial" w:cs="Arial"/>
        </w:rPr>
        <w:t xml:space="preserve"> Nei casi di cui al precedente art. 20.2, Telepass garantisce la regolare esecuzione delle disposizioni di pagamento dei Clienti Telepass relative al Servizio di Pagamento Strisce Blu ricevute precedentemente alla data di invio dell’anzidetta comunicazione di Telepass. Alle disposizioni di pagamento ricevute da Telepass dopo tale data verrà data esecuzione solo qualora esse non abbiano scadenza operativa in una data successiva al termine del periodo residuo di operatività previsto ai sensi del precedente art. 20.3, punto (ii). </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Qualora Telepass dovesse risultare responsabile della non corretta esecuzione della disposizione di pagamento oggetto di contestazione, procederà alle conseguenti rettifiche e adempimenti.</w:t>
      </w:r>
    </w:p>
    <w:bookmarkEnd w:id="9"/>
    <w:bookmarkEnd w:id="10"/>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 21</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COMUNICAZIONI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bCs/>
        </w:rPr>
        <w:t xml:space="preserve">21.1 </w:t>
      </w:r>
      <w:r w:rsidRPr="001101B7">
        <w:rPr>
          <w:rFonts w:ascii="Arial" w:hAnsi="Arial" w:cs="Arial"/>
        </w:rPr>
        <w:t>Salve le forme espressamente previste nei precedenti articoli, ai fini del presente Contratto ogni comunicazione o avviso dovrà essere eseguito a mezzo lettera raccomandata A.R., via PEC ovvero posta elettronica ordinaria, ai seguenti indirizzi:</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 xml:space="preserve">- </w:t>
      </w:r>
      <w:r w:rsidRPr="00403603">
        <w:rPr>
          <w:rFonts w:ascii="Arial" w:hAnsi="Arial" w:cs="Arial"/>
          <w:b/>
          <w:bCs/>
        </w:rPr>
        <w:t>Telepass</w:t>
      </w:r>
      <w:r w:rsidR="00403603">
        <w:rPr>
          <w:rFonts w:ascii="Arial" w:hAnsi="Arial" w:cs="Arial"/>
        </w:rPr>
        <w:t>:</w:t>
      </w:r>
      <w:r w:rsidRPr="001101B7">
        <w:rPr>
          <w:rFonts w:ascii="Arial" w:hAnsi="Arial" w:cs="Arial"/>
        </w:rPr>
        <w:t xml:space="preserve"> Via Laurentina, 44</w:t>
      </w:r>
      <w:r w:rsidR="00C34870">
        <w:rPr>
          <w:rFonts w:ascii="Arial" w:hAnsi="Arial" w:cs="Arial"/>
        </w:rPr>
        <w:t>9</w:t>
      </w:r>
      <w:r w:rsidRPr="001101B7">
        <w:rPr>
          <w:rFonts w:ascii="Arial" w:hAnsi="Arial" w:cs="Arial"/>
        </w:rPr>
        <w:t xml:space="preserve"> - 00142 Roma, </w:t>
      </w:r>
      <w:hyperlink r:id="rId16" w:history="1">
        <w:r w:rsidRPr="001101B7">
          <w:rPr>
            <w:rFonts w:ascii="Arial" w:hAnsi="Arial" w:cs="Arial"/>
            <w:color w:val="0563C1"/>
            <w:u w:val="single"/>
          </w:rPr>
          <w:t>telepass@pec.telepass.it</w:t>
        </w:r>
      </w:hyperlink>
      <w:r w:rsidRPr="001101B7">
        <w:rPr>
          <w:rFonts w:ascii="Arial" w:hAnsi="Arial" w:cs="Arial"/>
        </w:rPr>
        <w:t xml:space="preserve">, </w:t>
      </w:r>
      <w:hyperlink r:id="rId17" w:history="1">
        <w:r w:rsidRPr="001101B7">
          <w:rPr>
            <w:rFonts w:ascii="Arial" w:hAnsi="Arial" w:cs="Arial"/>
            <w:color w:val="0563C1"/>
            <w:u w:val="single"/>
          </w:rPr>
          <w:t>servizi.mobilita@telepass.it</w:t>
        </w:r>
      </w:hyperlink>
      <w:r w:rsidRPr="001101B7">
        <w:rPr>
          <w:rFonts w:ascii="Arial" w:hAnsi="Arial" w:cs="Arial"/>
        </w:rPr>
        <w:t>;</w:t>
      </w:r>
    </w:p>
    <w:p w:rsidR="00BC6096" w:rsidRPr="00BC6096"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pPr>
      <w:r w:rsidRPr="001101B7">
        <w:rPr>
          <w:rFonts w:ascii="Arial" w:hAnsi="Arial" w:cs="Arial"/>
        </w:rPr>
        <w:lastRenderedPageBreak/>
        <w:t xml:space="preserve">- </w:t>
      </w:r>
      <w:r w:rsidR="00772733" w:rsidRPr="005D2498">
        <w:rPr>
          <w:rFonts w:ascii="Arial" w:hAnsi="Arial" w:cs="Arial"/>
          <w:b/>
          <w:bCs/>
        </w:rPr>
        <w:t xml:space="preserve">Comune di </w:t>
      </w:r>
      <w:r w:rsidR="00BC6096">
        <w:rPr>
          <w:rFonts w:ascii="Arial" w:hAnsi="Arial" w:cs="Arial"/>
          <w:b/>
          <w:bCs/>
        </w:rPr>
        <w:t>Teramo</w:t>
      </w:r>
      <w:r w:rsidR="00772733" w:rsidRPr="005D2498">
        <w:rPr>
          <w:rFonts w:ascii="Arial" w:hAnsi="Arial" w:cs="Arial"/>
        </w:rPr>
        <w:t xml:space="preserve">, con sede legale in </w:t>
      </w:r>
      <w:r w:rsidR="00BC6096">
        <w:rPr>
          <w:rFonts w:ascii="Arial" w:hAnsi="Arial" w:cs="Arial"/>
        </w:rPr>
        <w:t>Piazza della Liberta n°12</w:t>
      </w:r>
      <w:r w:rsidR="00772733" w:rsidRPr="005D2498">
        <w:rPr>
          <w:rFonts w:ascii="Arial" w:hAnsi="Arial" w:cs="Arial"/>
        </w:rPr>
        <w:t xml:space="preserve">, </w:t>
      </w:r>
      <w:r w:rsidR="00BC6096">
        <w:rPr>
          <w:rFonts w:ascii="Arial" w:hAnsi="Arial" w:cs="Arial"/>
        </w:rPr>
        <w:t>64018</w:t>
      </w:r>
      <w:r w:rsidR="00772733" w:rsidRPr="005D2498">
        <w:rPr>
          <w:rFonts w:ascii="Arial" w:hAnsi="Arial" w:cs="Arial"/>
        </w:rPr>
        <w:t xml:space="preserve">, </w:t>
      </w:r>
      <w:r w:rsidR="00BC6096">
        <w:rPr>
          <w:rFonts w:ascii="Arial" w:hAnsi="Arial" w:cs="Arial"/>
        </w:rPr>
        <w:t>Tortoreto</w:t>
      </w:r>
      <w:r w:rsidR="00772733" w:rsidRPr="005D2498">
        <w:rPr>
          <w:rFonts w:ascii="Arial" w:hAnsi="Arial" w:cs="Arial"/>
        </w:rPr>
        <w:t xml:space="preserve">, C.F. </w:t>
      </w:r>
      <w:r w:rsidR="00BC6096">
        <w:rPr>
          <w:rFonts w:ascii="Arial" w:hAnsi="Arial" w:cs="Arial"/>
        </w:rPr>
        <w:t>00173630674</w:t>
      </w:r>
      <w:r w:rsidR="00772733" w:rsidRPr="005D2498">
        <w:rPr>
          <w:rFonts w:ascii="Arial" w:hAnsi="Arial" w:cs="Arial"/>
        </w:rPr>
        <w:t xml:space="preserve"> e P.IVA n. </w:t>
      </w:r>
      <w:r w:rsidR="00BC6096">
        <w:rPr>
          <w:rFonts w:ascii="Arial" w:hAnsi="Arial" w:cs="Arial"/>
        </w:rPr>
        <w:t>00173630674</w:t>
      </w:r>
      <w:r w:rsidR="00772733" w:rsidRPr="005D2498">
        <w:rPr>
          <w:rFonts w:ascii="Arial" w:hAnsi="Arial" w:cs="Arial"/>
        </w:rPr>
        <w:t xml:space="preserve">, PEC </w:t>
      </w:r>
      <w:hyperlink r:id="rId18" w:history="1">
        <w:r w:rsidR="00BC6096" w:rsidRPr="00362FB4">
          <w:rPr>
            <w:rStyle w:val="Collegamentoipertestuale"/>
          </w:rPr>
          <w:t>comune@tortoretopec.it</w:t>
        </w:r>
      </w:hyperlink>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center"/>
        <w:rPr>
          <w:rFonts w:ascii="Arial" w:hAnsi="Arial" w:cs="Arial"/>
          <w:b/>
          <w:bCs/>
        </w:rPr>
      </w:pPr>
      <w:r w:rsidRPr="001101B7">
        <w:rPr>
          <w:rFonts w:ascii="Arial" w:hAnsi="Arial" w:cs="Arial"/>
          <w:b/>
          <w:bCs/>
        </w:rPr>
        <w:t>ART. 22</w:t>
      </w:r>
    </w:p>
    <w:p w:rsidR="0010219B" w:rsidRPr="001101B7" w:rsidRDefault="0010219B" w:rsidP="0010219B">
      <w:pPr>
        <w:spacing w:after="120" w:line="360" w:lineRule="auto"/>
        <w:jc w:val="both"/>
        <w:rPr>
          <w:rFonts w:ascii="Arial" w:hAnsi="Arial" w:cs="Arial"/>
          <w:b/>
        </w:rPr>
      </w:pPr>
      <w:r w:rsidRPr="001101B7">
        <w:rPr>
          <w:rFonts w:ascii="Arial" w:hAnsi="Arial" w:cs="Arial"/>
          <w:b/>
        </w:rPr>
        <w:t>CODICE ETICO, POLICY ANTICORRUZIONE E MODELLO DI ORGANIZZAZIONE, GESTIONE E CONTROLLO EX D.LGS. N. 231/2001</w:t>
      </w:r>
    </w:p>
    <w:p w:rsidR="0010219B" w:rsidRPr="001101B7" w:rsidRDefault="0010219B" w:rsidP="0010219B">
      <w:pPr>
        <w:spacing w:after="120" w:line="360" w:lineRule="auto"/>
        <w:jc w:val="both"/>
        <w:rPr>
          <w:rFonts w:ascii="Arial" w:hAnsi="Arial" w:cs="Arial"/>
          <w:bCs/>
        </w:rPr>
      </w:pPr>
      <w:r w:rsidRPr="001101B7">
        <w:rPr>
          <w:rFonts w:ascii="Arial" w:hAnsi="Arial" w:cs="Arial"/>
          <w:b/>
        </w:rPr>
        <w:t>22.1</w:t>
      </w:r>
      <w:r w:rsidRPr="001101B7">
        <w:rPr>
          <w:rFonts w:ascii="Arial" w:hAnsi="Arial" w:cs="Arial"/>
          <w:bCs/>
        </w:rPr>
        <w:t xml:space="preserve"> Le Parti dichiarano di conoscere le previsioni del D.Lgs. n. 231/2001 (il “</w:t>
      </w:r>
      <w:r w:rsidRPr="001101B7">
        <w:rPr>
          <w:rFonts w:ascii="Arial" w:hAnsi="Arial" w:cs="Arial"/>
          <w:b/>
        </w:rPr>
        <w:t>Decreto</w:t>
      </w:r>
      <w:r w:rsidRPr="001101B7">
        <w:rPr>
          <w:rFonts w:ascii="Arial" w:hAnsi="Arial" w:cs="Arial"/>
          <w:bCs/>
        </w:rPr>
        <w:t>”) e si impegnano reciprocamente ad improntare i rispettivi comportamenti finalizzati all’esecuzione del presente Contratto a principi di trasparenza e correttezza ed alla più stretta osservanza del Decreto, dichiarando altresì di non essere sino ad ora mai incorse nella commissione di uno dei reati dallo stesso contemplati.</w:t>
      </w:r>
    </w:p>
    <w:p w:rsidR="002F6279" w:rsidRDefault="0010219B" w:rsidP="002F6279">
      <w:pPr>
        <w:rPr>
          <w:rFonts w:ascii="Arial" w:hAnsi="Arial" w:cs="Arial"/>
          <w:bCs/>
        </w:rPr>
      </w:pPr>
      <w:r w:rsidRPr="001101B7">
        <w:rPr>
          <w:rFonts w:ascii="Arial" w:hAnsi="Arial" w:cs="Arial"/>
          <w:b/>
        </w:rPr>
        <w:t>22.2</w:t>
      </w:r>
      <w:r w:rsidRPr="001101B7">
        <w:rPr>
          <w:rFonts w:ascii="Arial" w:hAnsi="Arial" w:cs="Arial"/>
          <w:bCs/>
        </w:rPr>
        <w:t xml:space="preserve"> Ciascuna Parte, con la sottoscrizione del presente Contratto, si impegna a prendere visione e a rispettare il Codice Etico, la Policy Anticorruzione ed il Modello di Organizzazione, Gestione e controllo ai sensi e per gli effetti del Decreto, adottati dall’altra Parte e pubblicati, per Telepass, Codice Etico e Policy anticorruzione sul sito web www.atlantia.it ed il Modello di Organizzazione, Gestione e controllo, Parte Generale, sul sito web www.telepass.com, nonché e, per </w:t>
      </w:r>
      <w:r w:rsidRPr="00664DF6">
        <w:rPr>
          <w:rFonts w:ascii="Arial" w:hAnsi="Arial" w:cs="Arial"/>
          <w:bCs/>
        </w:rPr>
        <w:t>il Gestore sul sito web</w:t>
      </w:r>
      <w:r w:rsidR="00F61A47">
        <w:rPr>
          <w:rFonts w:ascii="Arial" w:hAnsi="Arial" w:cs="Arial"/>
          <w:bCs/>
        </w:rPr>
        <w:t xml:space="preserve"> </w:t>
      </w:r>
    </w:p>
    <w:p w:rsidR="00BC6096" w:rsidRPr="00BC6096" w:rsidRDefault="00DD4F04" w:rsidP="005D2498">
      <w:pPr>
        <w:rPr>
          <w:sz w:val="22"/>
          <w:szCs w:val="22"/>
        </w:rPr>
      </w:pPr>
      <w:r>
        <w:rPr>
          <w:rFonts w:ascii="Arial" w:hAnsi="Arial" w:cs="Arial"/>
          <w:sz w:val="22"/>
          <w:szCs w:val="22"/>
          <w:shd w:val="clear" w:color="auto" w:fill="FFFFFF"/>
        </w:rPr>
        <w:fldChar w:fldCharType="begin"/>
      </w:r>
      <w:r w:rsidR="00BC6096">
        <w:rPr>
          <w:rFonts w:ascii="Arial" w:hAnsi="Arial" w:cs="Arial"/>
          <w:sz w:val="22"/>
          <w:szCs w:val="22"/>
          <w:shd w:val="clear" w:color="auto" w:fill="FFFFFF"/>
        </w:rPr>
        <w:instrText>HYPERLINK "</w:instrText>
      </w:r>
      <w:r w:rsidR="00BC6096" w:rsidRPr="00BC6096">
        <w:rPr>
          <w:rFonts w:ascii="Arial" w:hAnsi="Arial" w:cs="Arial"/>
          <w:sz w:val="22"/>
          <w:szCs w:val="22"/>
          <w:shd w:val="clear" w:color="auto" w:fill="FFFFFF"/>
        </w:rPr>
        <w:instrText>https://www.comune.tortoreto.te.it</w:instrText>
      </w:r>
    </w:p>
    <w:p w:rsidR="00BC6096" w:rsidRPr="00362FB4" w:rsidRDefault="00BC6096" w:rsidP="005D2498">
      <w:pPr>
        <w:rPr>
          <w:rStyle w:val="Collegamentoipertestuale"/>
          <w:sz w:val="22"/>
          <w:szCs w:val="22"/>
        </w:rPr>
      </w:pPr>
      <w:r>
        <w:rPr>
          <w:rFonts w:ascii="Arial" w:hAnsi="Arial" w:cs="Arial"/>
          <w:sz w:val="22"/>
          <w:szCs w:val="22"/>
          <w:shd w:val="clear" w:color="auto" w:fill="FFFFFF"/>
        </w:rPr>
        <w:instrText>"</w:instrText>
      </w:r>
      <w:r w:rsidR="00DD4F04">
        <w:rPr>
          <w:rFonts w:ascii="Arial" w:hAnsi="Arial" w:cs="Arial"/>
          <w:sz w:val="22"/>
          <w:szCs w:val="22"/>
          <w:shd w:val="clear" w:color="auto" w:fill="FFFFFF"/>
        </w:rPr>
        <w:fldChar w:fldCharType="separate"/>
      </w:r>
      <w:r w:rsidRPr="00362FB4">
        <w:rPr>
          <w:rStyle w:val="Collegamentoipertestuale"/>
          <w:rFonts w:ascii="Arial" w:hAnsi="Arial" w:cs="Arial"/>
          <w:sz w:val="22"/>
          <w:szCs w:val="22"/>
          <w:shd w:val="clear" w:color="auto" w:fill="FFFFFF"/>
        </w:rPr>
        <w:t>https://www.comune.tortoreto.te.it</w:t>
      </w:r>
    </w:p>
    <w:p w:rsidR="00F61A47" w:rsidRDefault="00DD4F04" w:rsidP="002F6279">
      <w:pPr>
        <w:spacing w:after="120" w:line="360" w:lineRule="auto"/>
        <w:jc w:val="both"/>
        <w:rPr>
          <w:rFonts w:ascii="Arial" w:hAnsi="Arial" w:cs="Arial"/>
          <w:color w:val="474747"/>
          <w:sz w:val="21"/>
          <w:szCs w:val="21"/>
          <w:shd w:val="clear" w:color="auto" w:fill="FFFFFF"/>
        </w:rPr>
      </w:pPr>
      <w:r>
        <w:rPr>
          <w:rFonts w:ascii="Arial" w:hAnsi="Arial" w:cs="Arial"/>
          <w:sz w:val="22"/>
          <w:szCs w:val="22"/>
          <w:shd w:val="clear" w:color="auto" w:fill="FFFFFF"/>
        </w:rPr>
        <w:fldChar w:fldCharType="end"/>
      </w:r>
    </w:p>
    <w:p w:rsidR="0010219B" w:rsidRPr="001101B7" w:rsidRDefault="0010219B" w:rsidP="0010219B">
      <w:pPr>
        <w:spacing w:after="120" w:line="360" w:lineRule="auto"/>
        <w:jc w:val="both"/>
        <w:rPr>
          <w:rFonts w:ascii="Arial" w:hAnsi="Arial" w:cs="Arial"/>
          <w:bCs/>
        </w:rPr>
      </w:pPr>
      <w:r w:rsidRPr="001101B7">
        <w:rPr>
          <w:rFonts w:ascii="Arial" w:hAnsi="Arial" w:cs="Arial"/>
          <w:b/>
        </w:rPr>
        <w:t>22.3</w:t>
      </w:r>
      <w:r w:rsidRPr="001101B7">
        <w:rPr>
          <w:rFonts w:ascii="Arial" w:hAnsi="Arial" w:cs="Arial"/>
          <w:bCs/>
        </w:rPr>
        <w:t xml:space="preserve"> Le Parti dichiarano di aver adottato ed efficacemente attuato procedure e comportamenti atti alla prevenzione delle condotte costituenti i reati in relazione ai quali si applicano le sanzioni previste dal Decreto e di obbligano a mantenerli tutti efficacemente attuati per l’intera durata del Contratto.</w:t>
      </w:r>
    </w:p>
    <w:p w:rsidR="0010219B" w:rsidRPr="001101B7" w:rsidRDefault="0010219B" w:rsidP="0010219B">
      <w:pPr>
        <w:spacing w:after="120" w:line="360" w:lineRule="auto"/>
        <w:jc w:val="both"/>
        <w:rPr>
          <w:rFonts w:ascii="Arial" w:hAnsi="Arial" w:cs="Arial"/>
          <w:bCs/>
        </w:rPr>
      </w:pPr>
      <w:r w:rsidRPr="001101B7">
        <w:rPr>
          <w:rFonts w:ascii="Arial" w:hAnsi="Arial" w:cs="Arial"/>
          <w:b/>
        </w:rPr>
        <w:t xml:space="preserve">22.4 </w:t>
      </w:r>
      <w:r w:rsidRPr="001101B7">
        <w:rPr>
          <w:rFonts w:ascii="Arial" w:hAnsi="Arial" w:cs="Arial"/>
          <w:bCs/>
        </w:rPr>
        <w:t>Le Parti, con la sottoscrizione del presente Contratto, si impegnano altresì a far rispettare ad eventuali collaboratori e dipendenti tutti i documenti di cui all’art. 22.2 che precede.</w:t>
      </w:r>
    </w:p>
    <w:p w:rsidR="0010219B" w:rsidRPr="001101B7" w:rsidRDefault="0010219B" w:rsidP="0010219B">
      <w:pPr>
        <w:spacing w:after="120" w:line="360" w:lineRule="auto"/>
        <w:jc w:val="both"/>
        <w:rPr>
          <w:rFonts w:ascii="Arial" w:hAnsi="Arial" w:cs="Arial"/>
          <w:bCs/>
        </w:rPr>
      </w:pPr>
      <w:r w:rsidRPr="001101B7">
        <w:rPr>
          <w:rFonts w:ascii="Arial" w:hAnsi="Arial" w:cs="Arial"/>
          <w:b/>
        </w:rPr>
        <w:t>22.5</w:t>
      </w:r>
      <w:r w:rsidRPr="001101B7">
        <w:rPr>
          <w:rFonts w:ascii="Arial" w:hAnsi="Arial" w:cs="Arial"/>
          <w:bCs/>
        </w:rPr>
        <w:t xml:space="preserve"> Il coinvolgimento delle Parti, successivamente alla sottoscrizione del presente Contratto, in procedimenti penali definitivi, anche in fase di indagine, che comportino o possano comportare l'applicazione di una delle misure cautelari e/o sanzionatore previste dal Decreto, nonché l’inosservanza di una delle Parti di una qualsiasi delle previsioni del predetto Decreto nonché dei principi contenuti nella suddetta documentazione dovrà essere tempestivamente comunicato dalla Parte coinvolta all’altra Parte e comporterà un inadempimento grave degli obblighi di cui al presente Contratto e legittimerà l’altra Parte a risolvere lo stesso con effetto immediato, ai sensi e per gli effetti di cui all’art. 1456 c.c., fermo restando il risarcimento dei danni eventualmente causati quali, a mero titolo esemplificativo e non esaustivo, quelli derivanti dall’applicazione alla stessa delle sanzioni previste dal citato Decreto.</w:t>
      </w:r>
    </w:p>
    <w:p w:rsidR="0010219B" w:rsidRPr="001101B7" w:rsidRDefault="0010219B" w:rsidP="0010219B">
      <w:pPr>
        <w:spacing w:after="120" w:line="360" w:lineRule="auto"/>
        <w:jc w:val="both"/>
        <w:rPr>
          <w:rFonts w:ascii="Arial" w:hAnsi="Arial" w:cs="Arial"/>
        </w:rPr>
      </w:pPr>
      <w:r w:rsidRPr="001101B7">
        <w:rPr>
          <w:rFonts w:ascii="Arial" w:hAnsi="Arial" w:cs="Arial"/>
          <w:b/>
        </w:rPr>
        <w:t>22.6</w:t>
      </w:r>
      <w:r w:rsidRPr="001101B7">
        <w:rPr>
          <w:rFonts w:ascii="Arial" w:hAnsi="Arial" w:cs="Arial"/>
          <w:bCs/>
        </w:rPr>
        <w:t xml:space="preserve"> Resta inteso che ciascuna Parte manleverà e terrà indenne l’altra da ogni pregiudizio che dovesse a quest’ultima derivare dall’inosservanza delle norme di cui al Decreto nonché principi contenuti nella suddetta documentazione.</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bCs/>
        </w:rPr>
      </w:pPr>
      <w:r w:rsidRPr="001101B7">
        <w:rPr>
          <w:rFonts w:ascii="Arial" w:hAnsi="Arial" w:cs="Arial"/>
          <w:b/>
          <w:bCs/>
        </w:rPr>
        <w:t>ART. 23</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DISPOSIZIONI SOPRAVVENUTE</w:t>
      </w:r>
    </w:p>
    <w:p w:rsidR="0010219B" w:rsidRPr="001101B7" w:rsidRDefault="0010219B" w:rsidP="0010219B">
      <w:pPr>
        <w:spacing w:after="120" w:line="360" w:lineRule="auto"/>
        <w:jc w:val="both"/>
        <w:rPr>
          <w:rFonts w:ascii="Arial" w:hAnsi="Arial" w:cs="Arial"/>
        </w:rPr>
      </w:pPr>
      <w:r w:rsidRPr="001101B7">
        <w:rPr>
          <w:rFonts w:ascii="Arial" w:hAnsi="Arial" w:cs="Arial"/>
          <w:b/>
          <w:bCs/>
        </w:rPr>
        <w:lastRenderedPageBreak/>
        <w:t>23.1</w:t>
      </w:r>
      <w:r w:rsidRPr="001101B7">
        <w:rPr>
          <w:rFonts w:ascii="Arial" w:hAnsi="Arial" w:cs="Arial"/>
        </w:rPr>
        <w:t xml:space="preserve"> Le Parti si impegnano ad adeguare immediatamente il Contratto a qualsiasi eventuale modifica legislativa e/o regolamentare (e, in particolare, a qualsivoglia modifica normativa in materia fiscale), che incida sul contenuto dello stesso.</w:t>
      </w:r>
    </w:p>
    <w:p w:rsidR="0010219B" w:rsidRPr="001101B7" w:rsidRDefault="0010219B" w:rsidP="00EB10AB">
      <w:pPr>
        <w:spacing w:after="120" w:line="360" w:lineRule="auto"/>
        <w:jc w:val="both"/>
        <w:rPr>
          <w:rFonts w:ascii="Arial" w:hAnsi="Arial" w:cs="Arial"/>
          <w:b/>
        </w:rPr>
      </w:pPr>
      <w:r w:rsidRPr="001101B7">
        <w:rPr>
          <w:rFonts w:ascii="Arial" w:hAnsi="Arial" w:cs="Arial"/>
        </w:rPr>
        <w:t>Qualora le suddette modifiche incidano sull’equilibrio sostanziale del Contratto, le Parti si impegnano a rinegoziare secondo buona fede i termini e le condizioni dello stesso.</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 xml:space="preserve">ART. </w:t>
      </w:r>
      <w:r w:rsidRPr="001101B7">
        <w:rPr>
          <w:rFonts w:ascii="Arial" w:hAnsi="Arial" w:cs="Arial"/>
          <w:b/>
          <w:bCs/>
        </w:rPr>
        <w:t>24</w:t>
      </w:r>
    </w:p>
    <w:p w:rsidR="0010219B" w:rsidRPr="001101B7"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ELENCO ALLEGATI</w:t>
      </w:r>
    </w:p>
    <w:p w:rsidR="0010219B" w:rsidRPr="001101B7" w:rsidRDefault="0010219B" w:rsidP="0010219B">
      <w:pPr>
        <w:spacing w:after="120" w:line="360" w:lineRule="auto"/>
        <w:jc w:val="both"/>
        <w:rPr>
          <w:rFonts w:ascii="Arial" w:hAnsi="Arial" w:cs="Arial"/>
        </w:rPr>
      </w:pPr>
      <w:r w:rsidRPr="001101B7">
        <w:rPr>
          <w:rFonts w:ascii="Arial" w:hAnsi="Arial" w:cs="Arial"/>
          <w:b/>
          <w:bCs/>
        </w:rPr>
        <w:t xml:space="preserve">Allegato A </w:t>
      </w:r>
      <w:r w:rsidRPr="001101B7">
        <w:rPr>
          <w:rFonts w:ascii="Arial" w:hAnsi="Arial" w:cs="Arial"/>
        </w:rPr>
        <w:t xml:space="preserve">- Elenco Comuni </w:t>
      </w:r>
    </w:p>
    <w:p w:rsidR="0010219B" w:rsidRPr="001101B7" w:rsidRDefault="0010219B" w:rsidP="0010219B">
      <w:pPr>
        <w:spacing w:after="120" w:line="360" w:lineRule="auto"/>
        <w:jc w:val="both"/>
        <w:rPr>
          <w:rFonts w:ascii="Arial" w:hAnsi="Arial" w:cs="Arial"/>
        </w:rPr>
      </w:pPr>
      <w:r w:rsidRPr="001101B7">
        <w:rPr>
          <w:rFonts w:ascii="Arial" w:hAnsi="Arial" w:cs="Arial"/>
          <w:b/>
          <w:bCs/>
        </w:rPr>
        <w:t>Allegato B</w:t>
      </w:r>
      <w:r w:rsidRPr="001101B7">
        <w:rPr>
          <w:rFonts w:ascii="Arial" w:hAnsi="Arial" w:cs="Arial"/>
        </w:rPr>
        <w:t xml:space="preserve"> - Schema incassi giornalieri </w:t>
      </w:r>
    </w:p>
    <w:p w:rsidR="0010219B" w:rsidRDefault="0010219B" w:rsidP="0010219B">
      <w:pPr>
        <w:spacing w:after="120" w:line="360" w:lineRule="auto"/>
        <w:jc w:val="both"/>
        <w:rPr>
          <w:rFonts w:ascii="Arial" w:hAnsi="Arial" w:cs="Arial"/>
        </w:rPr>
      </w:pPr>
      <w:r w:rsidRPr="001101B7">
        <w:rPr>
          <w:rFonts w:ascii="Arial" w:hAnsi="Arial" w:cs="Arial"/>
          <w:b/>
          <w:bCs/>
        </w:rPr>
        <w:t xml:space="preserve">Allegato C </w:t>
      </w:r>
      <w:r w:rsidRPr="001101B7">
        <w:rPr>
          <w:rFonts w:ascii="Arial" w:hAnsi="Arial" w:cs="Arial"/>
        </w:rPr>
        <w:t>- Documentazione Tecnica</w:t>
      </w:r>
    </w:p>
    <w:p w:rsidR="003A215A" w:rsidRDefault="003A215A" w:rsidP="003A215A">
      <w:pPr>
        <w:spacing w:after="120" w:line="360" w:lineRule="auto"/>
        <w:jc w:val="both"/>
        <w:rPr>
          <w:rFonts w:ascii="Arial" w:hAnsi="Arial" w:cs="Arial"/>
        </w:rPr>
      </w:pPr>
      <w:r w:rsidRPr="00023134">
        <w:rPr>
          <w:rFonts w:ascii="Arial" w:hAnsi="Arial" w:cs="Arial"/>
          <w:b/>
          <w:bCs/>
        </w:rPr>
        <w:t xml:space="preserve">Allegato </w:t>
      </w:r>
      <w:r>
        <w:rPr>
          <w:rFonts w:ascii="Arial" w:hAnsi="Arial" w:cs="Arial"/>
          <w:b/>
          <w:bCs/>
        </w:rPr>
        <w:t>D</w:t>
      </w:r>
      <w:r>
        <w:rPr>
          <w:rFonts w:ascii="Arial" w:hAnsi="Arial" w:cs="Arial"/>
        </w:rPr>
        <w:t xml:space="preserve"> – </w:t>
      </w:r>
      <w:r w:rsidR="00684669" w:rsidRPr="001101B7">
        <w:rPr>
          <w:rFonts w:ascii="Arial" w:hAnsi="Arial" w:cs="Arial"/>
        </w:rPr>
        <w:t>Accordo sul trattamento dei dati personali</w:t>
      </w:r>
    </w:p>
    <w:p w:rsidR="0010219B" w:rsidRPr="001101B7" w:rsidRDefault="0010219B" w:rsidP="0010219B">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ART.</w:t>
      </w:r>
      <w:r w:rsidRPr="001101B7">
        <w:rPr>
          <w:rFonts w:ascii="Arial" w:hAnsi="Arial" w:cs="Arial"/>
          <w:b/>
          <w:bCs/>
        </w:rPr>
        <w:t>25</w:t>
      </w:r>
    </w:p>
    <w:p w:rsidR="0010219B" w:rsidRPr="001101B7" w:rsidRDefault="0010219B" w:rsidP="0010219B">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jc w:val="center"/>
        <w:rPr>
          <w:rFonts w:ascii="Arial" w:hAnsi="Arial" w:cs="Arial"/>
          <w:b/>
        </w:rPr>
      </w:pPr>
      <w:r w:rsidRPr="001101B7">
        <w:rPr>
          <w:rFonts w:ascii="Arial" w:hAnsi="Arial" w:cs="Arial"/>
          <w:b/>
        </w:rPr>
        <w:t>DISPOSIZIONI FINALI</w:t>
      </w:r>
    </w:p>
    <w:p w:rsidR="0010219B" w:rsidRPr="001101B7" w:rsidRDefault="0010219B" w:rsidP="0010219B">
      <w:pPr>
        <w:spacing w:after="120" w:line="360" w:lineRule="auto"/>
        <w:jc w:val="both"/>
        <w:rPr>
          <w:rFonts w:ascii="Arial" w:hAnsi="Arial" w:cs="Arial"/>
        </w:rPr>
      </w:pPr>
      <w:r w:rsidRPr="001101B7">
        <w:rPr>
          <w:rFonts w:ascii="Arial" w:hAnsi="Arial" w:cs="Arial"/>
          <w:b/>
        </w:rPr>
        <w:t>25.1</w:t>
      </w:r>
      <w:r w:rsidRPr="001101B7">
        <w:rPr>
          <w:rFonts w:ascii="Arial" w:hAnsi="Arial" w:cs="Arial"/>
        </w:rPr>
        <w:t xml:space="preserve"> Le Parti escludono espressamente qualsiasi vincolo di carattere associativo anche in partecipazione, di </w:t>
      </w:r>
      <w:r w:rsidRPr="001101B7">
        <w:rPr>
          <w:rFonts w:ascii="Arial" w:hAnsi="Arial" w:cs="Arial"/>
          <w:i/>
          <w:iCs/>
        </w:rPr>
        <w:t>joint-venture</w:t>
      </w:r>
      <w:r w:rsidRPr="001101B7">
        <w:rPr>
          <w:rFonts w:ascii="Arial" w:hAnsi="Arial" w:cs="Arial"/>
        </w:rPr>
        <w:t>, di consorzio, di rapporto di agenzia od altro e concordano che non intendono costituire alcun vincolo reciproco tranne quanto strettamente previsto dal presente Contratto.</w:t>
      </w:r>
    </w:p>
    <w:p w:rsidR="0010219B" w:rsidRPr="001101B7" w:rsidRDefault="0010219B" w:rsidP="0010219B">
      <w:pPr>
        <w:spacing w:after="120" w:line="360" w:lineRule="auto"/>
        <w:jc w:val="both"/>
        <w:rPr>
          <w:rFonts w:ascii="Arial" w:hAnsi="Arial" w:cs="Arial"/>
        </w:rPr>
      </w:pPr>
      <w:r w:rsidRPr="001101B7">
        <w:rPr>
          <w:rFonts w:ascii="Arial" w:hAnsi="Arial" w:cs="Arial"/>
          <w:b/>
        </w:rPr>
        <w:t>25.2</w:t>
      </w:r>
      <w:r w:rsidRPr="001101B7">
        <w:rPr>
          <w:rFonts w:ascii="Arial" w:hAnsi="Arial" w:cs="Arial"/>
        </w:rPr>
        <w:t xml:space="preserve"> Resta inteso che la collaborazione di cui al presente Contratto non comporta l'instaurazione di alcun rapporto giuridico tra una Parte e il personale legato all’altra Parte. Le Parti si terranno vicendevolmente indenni da ogni possibile azione, eccezione, contestazione o pretesa, giudiziale o extragiudiziale, che fosse da chiunque avanzata per motivi di lavoro connessi al, o dipendenti dal presente Contratto.</w:t>
      </w:r>
    </w:p>
    <w:p w:rsidR="0010219B" w:rsidRPr="001101B7" w:rsidRDefault="0010219B" w:rsidP="0010219B">
      <w:pPr>
        <w:spacing w:after="120" w:line="360" w:lineRule="auto"/>
        <w:jc w:val="both"/>
        <w:rPr>
          <w:rFonts w:ascii="Arial" w:hAnsi="Arial" w:cs="Arial"/>
        </w:rPr>
      </w:pPr>
      <w:r w:rsidRPr="001101B7">
        <w:rPr>
          <w:rFonts w:ascii="Arial" w:hAnsi="Arial" w:cs="Arial"/>
          <w:b/>
        </w:rPr>
        <w:t>25.3</w:t>
      </w:r>
      <w:r w:rsidRPr="001101B7">
        <w:rPr>
          <w:rFonts w:ascii="Arial" w:hAnsi="Arial" w:cs="Arial"/>
        </w:rPr>
        <w:t xml:space="preserve"> Il presente Contratto non comporta alcun trasferimento di know-how e/o diritti di proprietà intellettuale detenuti da una delle Parti.</w:t>
      </w:r>
    </w:p>
    <w:p w:rsidR="0010219B" w:rsidRPr="001101B7" w:rsidRDefault="0010219B" w:rsidP="0010219B">
      <w:pPr>
        <w:spacing w:after="120" w:line="360" w:lineRule="auto"/>
        <w:jc w:val="both"/>
        <w:rPr>
          <w:rFonts w:ascii="Arial" w:hAnsi="Arial" w:cs="Arial"/>
        </w:rPr>
      </w:pPr>
      <w:r w:rsidRPr="001101B7">
        <w:rPr>
          <w:rFonts w:ascii="Arial" w:hAnsi="Arial" w:cs="Arial"/>
          <w:b/>
        </w:rPr>
        <w:t>25.4</w:t>
      </w:r>
      <w:r w:rsidRPr="001101B7">
        <w:rPr>
          <w:rFonts w:ascii="Arial" w:hAnsi="Arial" w:cs="Arial"/>
        </w:rPr>
        <w:t xml:space="preserve"> Tutti i termini previsti dal Contratto vanno computati con riferimento al concetto di “giorni liberi”, con ciò intendendosi che non si considera, al fine del valido decorso del termine prescritto, né il giorno iniziale né quello finale.</w:t>
      </w:r>
    </w:p>
    <w:p w:rsidR="0010219B" w:rsidRPr="001101B7" w:rsidRDefault="0010219B" w:rsidP="0010219B">
      <w:pPr>
        <w:spacing w:after="120" w:line="360" w:lineRule="auto"/>
        <w:jc w:val="both"/>
        <w:rPr>
          <w:rFonts w:ascii="Arial" w:hAnsi="Arial" w:cs="Arial"/>
        </w:rPr>
      </w:pPr>
      <w:r w:rsidRPr="001101B7">
        <w:rPr>
          <w:rFonts w:ascii="Arial" w:hAnsi="Arial" w:cs="Arial"/>
          <w:b/>
        </w:rPr>
        <w:t>25.5</w:t>
      </w:r>
      <w:r w:rsidRPr="001101B7">
        <w:rPr>
          <w:rFonts w:ascii="Arial" w:hAnsi="Arial" w:cs="Arial"/>
        </w:rPr>
        <w:t xml:space="preserve"> Ciascuna Parte, in qualità di titolare di tutti i diritti di sfruttamento dei propri marchi e loghi (di seguito i “</w:t>
      </w:r>
      <w:r w:rsidRPr="001101B7">
        <w:rPr>
          <w:rFonts w:ascii="Arial" w:hAnsi="Arial" w:cs="Arial"/>
          <w:b/>
        </w:rPr>
        <w:t>Marchi</w:t>
      </w:r>
      <w:r w:rsidRPr="001101B7">
        <w:rPr>
          <w:rFonts w:ascii="Arial" w:hAnsi="Arial" w:cs="Arial"/>
        </w:rPr>
        <w:t>”), previa approvazione scritta dell’altra Parte, potrà utilizzare i Marchi mediante riproduzione all’interno di materiale pubblicitario e/o all’interno di attività promozionali e/o di comunicazione che riguardino esclusivamente la pubblicità del Servizio cui al presente Contratto.</w:t>
      </w:r>
    </w:p>
    <w:p w:rsidR="00A8611F" w:rsidRDefault="0010219B" w:rsidP="00A86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b/>
        </w:rPr>
        <w:t>25.6</w:t>
      </w:r>
      <w:r w:rsidRPr="001101B7">
        <w:rPr>
          <w:rFonts w:ascii="Arial" w:hAnsi="Arial" w:cs="Arial"/>
        </w:rPr>
        <w:t xml:space="preserve"> Le Parti si danno reciprocamente atto che il presente Contratto non stabilisce alcuna esclusiva a carico e/o a favore delle stesse.</w:t>
      </w:r>
    </w:p>
    <w:p w:rsidR="0010219B" w:rsidRPr="001101B7" w:rsidRDefault="0010219B" w:rsidP="00A86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center"/>
        <w:rPr>
          <w:rFonts w:ascii="Arial" w:hAnsi="Arial" w:cs="Arial"/>
          <w:i/>
        </w:rPr>
      </w:pPr>
      <w:r w:rsidRPr="001101B7">
        <w:rPr>
          <w:rFonts w:ascii="Arial" w:hAnsi="Arial" w:cs="Arial"/>
          <w:i/>
        </w:rPr>
        <w:t>*** **** ***</w:t>
      </w:r>
    </w:p>
    <w:p w:rsidR="0010219B" w:rsidRPr="001455DE"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pPr>
      <w:r w:rsidRPr="001101B7">
        <w:rPr>
          <w:rFonts w:ascii="Arial" w:hAnsi="Arial" w:cs="Arial"/>
        </w:rPr>
        <w:lastRenderedPageBreak/>
        <w:t xml:space="preserve">Se quanto sopra riflette correttamente le nostre intese, Vi preghiamo di voler trascrivere e inviarci il contenuto della presente (inclusi gli allegati) da Voi sottoscritti in segno di integrale accettazione della proposta di Contratto e dei relativi documenti ad essa allegati all’indirizzo PEC: </w:t>
      </w:r>
      <w:hyperlink r:id="rId19" w:history="1">
        <w:r w:rsidRPr="001101B7">
          <w:rPr>
            <w:rFonts w:ascii="Arial" w:hAnsi="Arial" w:cs="Arial"/>
          </w:rPr>
          <w:t>telepass@pec.telepass.it</w:t>
        </w:r>
      </w:hyperlink>
      <w:r w:rsidR="001455DE">
        <w:t xml:space="preserve"> </w:t>
      </w:r>
      <w:r w:rsidR="00EB10AB">
        <w:t xml:space="preserve"> </w:t>
      </w:r>
    </w:p>
    <w:p w:rsidR="0010219B" w:rsidRDefault="0010219B" w:rsidP="00102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line="360" w:lineRule="auto"/>
        <w:jc w:val="both"/>
        <w:rPr>
          <w:rFonts w:ascii="Arial" w:hAnsi="Arial" w:cs="Arial"/>
        </w:rPr>
      </w:pPr>
      <w:r w:rsidRPr="001101B7">
        <w:rPr>
          <w:rFonts w:ascii="Arial" w:hAnsi="Arial" w:cs="Arial"/>
        </w:rPr>
        <w:t>Con i migliori saluti,</w:t>
      </w:r>
    </w:p>
    <w:bookmarkEnd w:id="0"/>
    <w:bookmarkEnd w:id="1"/>
    <w:p w:rsidR="007B1848" w:rsidRDefault="007B1848" w:rsidP="0077248C"/>
    <w:p w:rsidR="007B1848" w:rsidRPr="005C70E4" w:rsidRDefault="00B77964" w:rsidP="0077248C">
      <w:pPr>
        <w:rPr>
          <w:b/>
          <w:bCs/>
          <w:i/>
          <w:iCs/>
        </w:rPr>
      </w:pPr>
      <w:r w:rsidRPr="005C70E4">
        <w:rPr>
          <w:b/>
          <w:bCs/>
          <w:i/>
          <w:iCs/>
        </w:rPr>
        <w:t xml:space="preserve">                                                                                                                        Firma</w:t>
      </w:r>
    </w:p>
    <w:p w:rsidR="00A8611F" w:rsidRPr="005C70E4" w:rsidRDefault="005C70E4" w:rsidP="0077248C">
      <w:pPr>
        <w:rPr>
          <w:b/>
          <w:bCs/>
          <w:i/>
          <w:iCs/>
        </w:rPr>
      </w:pPr>
      <w:r w:rsidRPr="005C70E4">
        <w:rPr>
          <w:b/>
          <w:bCs/>
          <w:i/>
          <w:iCs/>
        </w:rPr>
        <w:t xml:space="preserve">                                                                                                                Comune di </w:t>
      </w:r>
      <w:r w:rsidR="00772733">
        <w:rPr>
          <w:b/>
          <w:bCs/>
          <w:i/>
          <w:iCs/>
        </w:rPr>
        <w:t>Montefalco</w:t>
      </w:r>
    </w:p>
    <w:p w:rsidR="0077248C" w:rsidRDefault="0077248C" w:rsidP="0077248C"/>
    <w:sectPr w:rsidR="0077248C" w:rsidSect="007A1AB8">
      <w:headerReference w:type="default" r:id="rId20"/>
      <w:footerReference w:type="even" r:id="rId21"/>
      <w:footerReference w:type="default" r:id="rId22"/>
      <w:footerReference w:type="first" r:id="rId23"/>
      <w:pgSz w:w="11907" w:h="16840" w:code="9"/>
      <w:pgMar w:top="1568" w:right="1134" w:bottom="1985" w:left="1701" w:header="719" w:footer="675" w:gutter="0"/>
      <w:pgNumType w:start="1"/>
      <w:cols w:space="28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0E6" w:rsidRDefault="00EE60E6">
      <w:r>
        <w:separator/>
      </w:r>
    </w:p>
  </w:endnote>
  <w:endnote w:type="continuationSeparator" w:id="0">
    <w:p w:rsidR="00EE60E6" w:rsidRDefault="00EE60E6">
      <w:r>
        <w:continuationSeparator/>
      </w:r>
    </w:p>
  </w:endnote>
  <w:endnote w:type="continuationNotice" w:id="1">
    <w:p w:rsidR="00EE60E6" w:rsidRDefault="00EE60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Swis721 Lt BT">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G 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estige">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DA4" w:rsidRDefault="00DD4F04" w:rsidP="00B626DB">
    <w:pPr>
      <w:pStyle w:val="Pidipagina"/>
      <w:framePr w:wrap="around" w:vAnchor="text" w:hAnchor="margin" w:xAlign="center" w:y="1"/>
      <w:rPr>
        <w:rStyle w:val="Numeropagina"/>
      </w:rPr>
    </w:pPr>
    <w:r>
      <w:rPr>
        <w:rStyle w:val="Numeropagina"/>
      </w:rPr>
      <w:fldChar w:fldCharType="begin"/>
    </w:r>
    <w:r w:rsidR="00B14DA4">
      <w:rPr>
        <w:rStyle w:val="Numeropagina"/>
      </w:rPr>
      <w:instrText xml:space="preserve">PAGE  </w:instrText>
    </w:r>
    <w:r>
      <w:rPr>
        <w:rStyle w:val="Numeropagina"/>
      </w:rPr>
      <w:fldChar w:fldCharType="end"/>
    </w:r>
  </w:p>
  <w:p w:rsidR="00B14DA4" w:rsidRDefault="00B14DA4">
    <w:pPr>
      <w:pStyle w:val="Pidipagina"/>
    </w:pPr>
  </w:p>
  <w:p w:rsidR="002D5A48" w:rsidRDefault="002D5A48"/>
  <w:p w:rsidR="002D5A48" w:rsidRDefault="002D5A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06D" w:rsidRDefault="00DD4F04">
    <w:pPr>
      <w:pStyle w:val="Pidipagina"/>
      <w:jc w:val="right"/>
    </w:pPr>
    <w:r>
      <w:fldChar w:fldCharType="begin"/>
    </w:r>
    <w:r w:rsidR="0078406D">
      <w:instrText>PAGE   \* MERGEFORMAT</w:instrText>
    </w:r>
    <w:r>
      <w:fldChar w:fldCharType="separate"/>
    </w:r>
    <w:r w:rsidR="00BB24D6">
      <w:rPr>
        <w:noProof/>
      </w:rPr>
      <w:t>15</w:t>
    </w:r>
    <w:r>
      <w:fldChar w:fldCharType="end"/>
    </w:r>
  </w:p>
  <w:p w:rsidR="00B14DA4" w:rsidRDefault="00B14DA4">
    <w:pPr>
      <w:pStyle w:val="Pidipagina"/>
    </w:pPr>
  </w:p>
  <w:p w:rsidR="002D5A48" w:rsidRDefault="002D5A48"/>
  <w:p w:rsidR="002D5A48" w:rsidRDefault="002D5A4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64493"/>
      <w:docPartObj>
        <w:docPartGallery w:val="Page Numbers (Bottom of Page)"/>
        <w:docPartUnique/>
      </w:docPartObj>
    </w:sdtPr>
    <w:sdtContent>
      <w:p w:rsidR="002D069D" w:rsidRDefault="00DD4F04">
        <w:pPr>
          <w:pStyle w:val="Pidipagina"/>
          <w:jc w:val="right"/>
        </w:pPr>
        <w:r>
          <w:fldChar w:fldCharType="begin"/>
        </w:r>
        <w:r w:rsidR="002D069D">
          <w:instrText>PAGE   \* MERGEFORMAT</w:instrText>
        </w:r>
        <w:r>
          <w:fldChar w:fldCharType="separate"/>
        </w:r>
        <w:r w:rsidR="00BB24D6">
          <w:rPr>
            <w:noProof/>
          </w:rPr>
          <w:t>1</w:t>
        </w:r>
        <w:r>
          <w:fldChar w:fldCharType="end"/>
        </w:r>
      </w:p>
    </w:sdtContent>
  </w:sdt>
  <w:p w:rsidR="002D069D" w:rsidRDefault="002D069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0E6" w:rsidRDefault="00EE60E6">
      <w:r>
        <w:separator/>
      </w:r>
    </w:p>
  </w:footnote>
  <w:footnote w:type="continuationSeparator" w:id="0">
    <w:p w:rsidR="00EE60E6" w:rsidRDefault="00EE60E6">
      <w:r>
        <w:continuationSeparator/>
      </w:r>
    </w:p>
  </w:footnote>
  <w:footnote w:type="continuationNotice" w:id="1">
    <w:p w:rsidR="00EE60E6" w:rsidRDefault="00EE60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21" w:rsidRDefault="00F10821">
    <w:pPr>
      <w:pStyle w:val="Intestazione"/>
    </w:pPr>
  </w:p>
  <w:p w:rsidR="002D5A48" w:rsidRDefault="002D5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Roman"/>
      <w:lvlText w:val="(%1)"/>
      <w:lvlJc w:val="left"/>
      <w:pPr>
        <w:tabs>
          <w:tab w:val="num" w:pos="1425"/>
        </w:tabs>
        <w:ind w:left="1425" w:hanging="720"/>
      </w:pPr>
      <w:rPr>
        <w:rFonts w:cs="Times New Roman"/>
      </w:rPr>
    </w:lvl>
  </w:abstractNum>
  <w:abstractNum w:abstractNumId="1">
    <w:nsid w:val="00000004"/>
    <w:multiLevelType w:val="singleLevel"/>
    <w:tmpl w:val="00000004"/>
    <w:name w:val="WW8Num15"/>
    <w:lvl w:ilvl="0">
      <w:start w:val="1"/>
      <w:numFmt w:val="decimal"/>
      <w:lvlText w:val="%1."/>
      <w:lvlJc w:val="left"/>
      <w:pPr>
        <w:tabs>
          <w:tab w:val="num" w:pos="720"/>
        </w:tabs>
        <w:ind w:left="720" w:hanging="360"/>
      </w:pPr>
    </w:lvl>
  </w:abstractNum>
  <w:abstractNum w:abstractNumId="2">
    <w:nsid w:val="00000005"/>
    <w:multiLevelType w:val="singleLevel"/>
    <w:tmpl w:val="77E07136"/>
    <w:name w:val="WW8Num5"/>
    <w:lvl w:ilvl="0">
      <w:start w:val="1"/>
      <w:numFmt w:val="lowerLetter"/>
      <w:lvlText w:val="(%1)"/>
      <w:lvlJc w:val="left"/>
      <w:pPr>
        <w:tabs>
          <w:tab w:val="num" w:pos="4974"/>
        </w:tabs>
        <w:ind w:left="4974" w:hanging="360"/>
      </w:pPr>
      <w:rPr>
        <w:rFonts w:ascii="Times New Roman" w:eastAsia="Times New Roman" w:hAnsi="Times New Roman" w:cs="Times New Roman" w:hint="default"/>
        <w:b w:val="0"/>
      </w:rPr>
    </w:lvl>
  </w:abstractNum>
  <w:abstractNum w:abstractNumId="3">
    <w:nsid w:val="00000006"/>
    <w:multiLevelType w:val="multilevel"/>
    <w:tmpl w:val="00000006"/>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456EF77E"/>
    <w:name w:val="WW8Num7"/>
    <w:lvl w:ilvl="0">
      <w:start w:val="1"/>
      <w:numFmt w:val="decimal"/>
      <w:lvlText w:val="%1."/>
      <w:lvlJc w:val="left"/>
      <w:pPr>
        <w:tabs>
          <w:tab w:val="num" w:pos="0"/>
        </w:tabs>
        <w:ind w:left="920" w:hanging="560"/>
      </w:pPr>
      <w:rPr>
        <w:rFonts w:hint="default"/>
        <w:b/>
        <w:i w:val="0"/>
        <w:smallCaps/>
      </w:rPr>
    </w:lvl>
    <w:lvl w:ilvl="1">
      <w:start w:val="1"/>
      <w:numFmt w:val="decimal"/>
      <w:lvlText w:val="%1.%2"/>
      <w:lvlJc w:val="left"/>
      <w:pPr>
        <w:tabs>
          <w:tab w:val="num" w:pos="360"/>
        </w:tabs>
        <w:ind w:left="720" w:hanging="360"/>
      </w:pPr>
      <w:rPr>
        <w:rFonts w:eastAsia="Calibri" w:hint="default"/>
        <w:b w:val="0"/>
        <w:bCs/>
        <w:i w:val="0"/>
        <w:smallCaps/>
        <w:color w:val="00000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5">
    <w:nsid w:val="00000008"/>
    <w:multiLevelType w:val="singleLevel"/>
    <w:tmpl w:val="00000008"/>
    <w:name w:val="WW8Num24"/>
    <w:lvl w:ilvl="0">
      <w:start w:val="1"/>
      <w:numFmt w:val="lowerLetter"/>
      <w:lvlText w:val="%1)"/>
      <w:lvlJc w:val="left"/>
      <w:pPr>
        <w:tabs>
          <w:tab w:val="num" w:pos="0"/>
        </w:tabs>
        <w:ind w:left="927" w:hanging="360"/>
      </w:pPr>
    </w:lvl>
  </w:abstractNum>
  <w:abstractNum w:abstractNumId="6">
    <w:nsid w:val="00000009"/>
    <w:multiLevelType w:val="singleLevel"/>
    <w:tmpl w:val="00000009"/>
    <w:name w:val="WW8Num11"/>
    <w:lvl w:ilvl="0">
      <w:start w:val="1"/>
      <w:numFmt w:val="lowerLetter"/>
      <w:lvlText w:val="%1)"/>
      <w:lvlJc w:val="left"/>
      <w:pPr>
        <w:tabs>
          <w:tab w:val="num" w:pos="0"/>
        </w:tabs>
        <w:ind w:left="720" w:hanging="360"/>
      </w:pPr>
      <w:rPr>
        <w:b w:val="0"/>
      </w:rPr>
    </w:lvl>
  </w:abstractNum>
  <w:abstractNum w:abstractNumId="7">
    <w:nsid w:val="0000000A"/>
    <w:multiLevelType w:val="singleLevel"/>
    <w:tmpl w:val="0000000A"/>
    <w:name w:val="WW8Num32"/>
    <w:lvl w:ilvl="0">
      <w:start w:val="1"/>
      <w:numFmt w:val="decimal"/>
      <w:lvlText w:val="%1."/>
      <w:lvlJc w:val="left"/>
      <w:pPr>
        <w:tabs>
          <w:tab w:val="num" w:pos="0"/>
        </w:tabs>
        <w:ind w:left="720" w:hanging="360"/>
      </w:pPr>
    </w:lvl>
  </w:abstractNum>
  <w:abstractNum w:abstractNumId="8">
    <w:nsid w:val="0000000C"/>
    <w:multiLevelType w:val="multilevel"/>
    <w:tmpl w:val="7ABAC72C"/>
    <w:lvl w:ilvl="0">
      <w:start w:val="1"/>
      <w:numFmt w:val="decimal"/>
      <w:lvlText w:val="Articolo %1"/>
      <w:lvlJc w:val="left"/>
      <w:pPr>
        <w:tabs>
          <w:tab w:val="num" w:pos="5050"/>
        </w:tabs>
        <w:ind w:left="4877" w:hanging="907"/>
      </w:pPr>
      <w:rPr>
        <w:rFonts w:ascii="Calibri" w:hAnsi="Calibri" w:hint="default"/>
        <w:b/>
        <w:i w:val="0"/>
        <w:sz w:val="20"/>
        <w:szCs w:val="20"/>
      </w:rPr>
    </w:lvl>
    <w:lvl w:ilvl="1">
      <w:start w:val="1"/>
      <w:numFmt w:val="decimal"/>
      <w:lvlText w:val="%1.%2."/>
      <w:lvlJc w:val="left"/>
      <w:pPr>
        <w:tabs>
          <w:tab w:val="num" w:pos="574"/>
        </w:tabs>
        <w:ind w:left="574" w:hanging="432"/>
      </w:pPr>
      <w:rPr>
        <w:rFonts w:ascii="Calibri" w:hAnsi="Calibri" w:hint="default"/>
        <w:b/>
        <w:sz w:val="20"/>
        <w:szCs w:val="20"/>
      </w:rPr>
    </w:lvl>
    <w:lvl w:ilvl="2">
      <w:start w:val="1"/>
      <w:numFmt w:val="lowerLetter"/>
      <w:lvlText w:val="(%3)"/>
      <w:lvlJc w:val="right"/>
      <w:pPr>
        <w:tabs>
          <w:tab w:val="num" w:pos="1418"/>
        </w:tabs>
        <w:ind w:left="1418" w:hanging="567"/>
      </w:pPr>
      <w:rPr>
        <w:rFonts w:ascii="Calibri" w:hAnsi="Calibri" w:cs="Times New Roman" w:hint="default"/>
        <w:b/>
        <w:bCs w:val="0"/>
        <w:i w:val="0"/>
        <w:iCs w:val="0"/>
        <w:sz w:val="20"/>
        <w:szCs w:val="20"/>
      </w:rPr>
    </w:lvl>
    <w:lvl w:ilvl="3">
      <w:start w:val="1"/>
      <w:numFmt w:val="lowerRoman"/>
      <w:pStyle w:val="Schedule24"/>
      <w:lvlText w:val="(%4)"/>
      <w:lvlJc w:val="right"/>
      <w:pPr>
        <w:ind w:left="1778" w:hanging="360"/>
      </w:pPr>
      <w:rPr>
        <w:rFonts w:ascii="Calibri" w:hAnsi="Calibri" w:hint="default"/>
        <w:b w:val="0"/>
        <w:bCs w:val="0"/>
        <w:sz w:val="20"/>
        <w:szCs w:val="20"/>
      </w:rPr>
    </w:lvl>
    <w:lvl w:ilvl="4">
      <w:start w:val="1"/>
      <w:numFmt w:val="decimal"/>
      <w:lvlText w:val="%1.%2.%3.%4.%5."/>
      <w:lvlJc w:val="left"/>
      <w:pPr>
        <w:tabs>
          <w:tab w:val="num" w:pos="2214"/>
        </w:tabs>
        <w:ind w:left="1701"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2536A1A"/>
    <w:multiLevelType w:val="hybridMultilevel"/>
    <w:tmpl w:val="89FAA350"/>
    <w:lvl w:ilvl="0" w:tplc="FFFFFFFF">
      <w:start w:val="1"/>
      <w:numFmt w:val="upperLetter"/>
      <w:pStyle w:val="Premesse"/>
      <w:lvlText w:val="%1."/>
      <w:lvlJc w:val="left"/>
      <w:pPr>
        <w:tabs>
          <w:tab w:val="num" w:pos="709"/>
        </w:tabs>
        <w:ind w:left="709" w:hanging="709"/>
      </w:pPr>
      <w:rPr>
        <w:rFonts w:hint="default"/>
        <w:b/>
        <w:i w:val="0"/>
      </w:rPr>
    </w:lvl>
    <w:lvl w:ilvl="1" w:tplc="FFFFFFFF">
      <w:start w:val="1"/>
      <w:numFmt w:val="lowerRoman"/>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309230E"/>
    <w:multiLevelType w:val="hybridMultilevel"/>
    <w:tmpl w:val="1784A02A"/>
    <w:lvl w:ilvl="0" w:tplc="04100017">
      <w:start w:val="1"/>
      <w:numFmt w:val="lowerLetter"/>
      <w:lvlText w:val="%1)"/>
      <w:lvlJc w:val="left"/>
      <w:pPr>
        <w:ind w:left="1211" w:hanging="360"/>
      </w:pPr>
      <w:rPr>
        <w:rFonts w:hint="default"/>
        <w:b w:val="0"/>
        <w:i/>
        <w:iCs/>
        <w:caps w:val="0"/>
        <w:strike w:val="0"/>
        <w:dstrike w:val="0"/>
        <w:vanish w:val="0"/>
        <w:color w:val="auto"/>
        <w:sz w:val="20"/>
        <w:u w:val="none"/>
        <w:vertAlign w:val="baseline"/>
        <w:em w:val="none"/>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nsid w:val="04777039"/>
    <w:multiLevelType w:val="hybridMultilevel"/>
    <w:tmpl w:val="1076FFB4"/>
    <w:styleLink w:val="Stileimportato17"/>
    <w:lvl w:ilvl="0" w:tplc="69C06136">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EE142848">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9916674A">
      <w:start w:val="1"/>
      <w:numFmt w:val="lowerRoman"/>
      <w:lvlText w:val="%3."/>
      <w:lvlJc w:val="left"/>
      <w:pPr>
        <w:ind w:left="2509" w:hanging="285"/>
      </w:pPr>
      <w:rPr>
        <w:rFonts w:hAnsi="Arial Unicode MS"/>
        <w:caps w:val="0"/>
        <w:smallCaps w:val="0"/>
        <w:strike w:val="0"/>
        <w:dstrike w:val="0"/>
        <w:color w:val="000000"/>
        <w:spacing w:val="0"/>
        <w:w w:val="100"/>
        <w:kern w:val="0"/>
        <w:position w:val="0"/>
        <w:highlight w:val="none"/>
        <w:vertAlign w:val="baseline"/>
      </w:rPr>
    </w:lvl>
    <w:lvl w:ilvl="3" w:tplc="19042E70">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0854E43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B27CD1E4">
      <w:start w:val="1"/>
      <w:numFmt w:val="lowerRoman"/>
      <w:lvlText w:val="%6."/>
      <w:lvlJc w:val="left"/>
      <w:pPr>
        <w:ind w:left="4669" w:hanging="285"/>
      </w:pPr>
      <w:rPr>
        <w:rFonts w:hAnsi="Arial Unicode MS"/>
        <w:caps w:val="0"/>
        <w:smallCaps w:val="0"/>
        <w:strike w:val="0"/>
        <w:dstrike w:val="0"/>
        <w:color w:val="000000"/>
        <w:spacing w:val="0"/>
        <w:w w:val="100"/>
        <w:kern w:val="0"/>
        <w:position w:val="0"/>
        <w:highlight w:val="none"/>
        <w:vertAlign w:val="baseline"/>
      </w:rPr>
    </w:lvl>
    <w:lvl w:ilvl="6" w:tplc="9470FB44">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24764096">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26783588">
      <w:start w:val="1"/>
      <w:numFmt w:val="lowerRoman"/>
      <w:lvlText w:val="%9."/>
      <w:lvlJc w:val="left"/>
      <w:pPr>
        <w:ind w:left="6829" w:hanging="285"/>
      </w:pPr>
      <w:rPr>
        <w:rFonts w:hAnsi="Arial Unicode MS"/>
        <w:caps w:val="0"/>
        <w:smallCaps w:val="0"/>
        <w:strike w:val="0"/>
        <w:dstrike w:val="0"/>
        <w:color w:val="000000"/>
        <w:spacing w:val="0"/>
        <w:w w:val="100"/>
        <w:kern w:val="0"/>
        <w:position w:val="0"/>
        <w:highlight w:val="none"/>
        <w:vertAlign w:val="baseline"/>
      </w:rPr>
    </w:lvl>
  </w:abstractNum>
  <w:abstractNum w:abstractNumId="12">
    <w:nsid w:val="04F71CFD"/>
    <w:multiLevelType w:val="multilevel"/>
    <w:tmpl w:val="50DC84E4"/>
    <w:name w:val="Unknown M-42451610M-X"/>
    <w:lvl w:ilvl="0">
      <w:start w:val="1"/>
      <w:numFmt w:val="decimal"/>
      <w:pStyle w:val="Schedule"/>
      <w:suff w:val="nothing"/>
      <w:lvlText w:val="Allegato %1"/>
      <w:lvlJc w:val="left"/>
      <w:pPr>
        <w:ind w:left="0" w:firstLine="0"/>
      </w:pPr>
      <w:rPr>
        <w:rFonts w:hint="default"/>
        <w:b/>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nsid w:val="05EC5644"/>
    <w:multiLevelType w:val="hybridMultilevel"/>
    <w:tmpl w:val="71FE7E20"/>
    <w:styleLink w:val="Stileimportato9"/>
    <w:lvl w:ilvl="0" w:tplc="24D8BB7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7DB4CE8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9B302A56">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rPr>
    </w:lvl>
    <w:lvl w:ilvl="3" w:tplc="83D60EB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E7C4D71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F146B2BC">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rPr>
    </w:lvl>
    <w:lvl w:ilvl="6" w:tplc="7B364B0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C1987CE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7A406FA0">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4">
    <w:nsid w:val="066211AB"/>
    <w:multiLevelType w:val="multilevel"/>
    <w:tmpl w:val="A5007BCE"/>
    <w:styleLink w:val="Stileimportato16"/>
    <w:lvl w:ilvl="0">
      <w:start w:val="1"/>
      <w:numFmt w:val="decimal"/>
      <w:lvlText w:val="%1."/>
      <w:lvlJc w:val="left"/>
      <w:pPr>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color w:val="000000"/>
        <w:spacing w:val="0"/>
        <w:w w:val="100"/>
        <w:kern w:val="0"/>
        <w:position w:val="0"/>
        <w:highlight w:val="none"/>
        <w:vertAlign w:val="baseline"/>
      </w:rPr>
    </w:lvl>
  </w:abstractNum>
  <w:abstractNum w:abstractNumId="15">
    <w:nsid w:val="06E23BCE"/>
    <w:multiLevelType w:val="hybridMultilevel"/>
    <w:tmpl w:val="FB987F8A"/>
    <w:styleLink w:val="Stileimportato34"/>
    <w:lvl w:ilvl="0" w:tplc="496E4FC2">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3132DA4A">
      <w:start w:val="1"/>
      <w:numFmt w:val="lowerLetter"/>
      <w:lvlText w:val="%2)"/>
      <w:lvlJc w:val="left"/>
      <w:pPr>
        <w:ind w:left="1509" w:hanging="222"/>
      </w:pPr>
      <w:rPr>
        <w:rFonts w:hAnsi="Arial Unicode MS"/>
        <w:caps w:val="0"/>
        <w:smallCaps w:val="0"/>
        <w:strike w:val="0"/>
        <w:dstrike w:val="0"/>
        <w:color w:val="000000"/>
        <w:spacing w:val="0"/>
        <w:w w:val="100"/>
        <w:kern w:val="0"/>
        <w:position w:val="0"/>
        <w:highlight w:val="none"/>
        <w:vertAlign w:val="baseline"/>
      </w:rPr>
    </w:lvl>
    <w:lvl w:ilvl="2" w:tplc="C08647EA">
      <w:start w:val="1"/>
      <w:numFmt w:val="lowerRoman"/>
      <w:lvlText w:val="%3."/>
      <w:lvlJc w:val="left"/>
      <w:pPr>
        <w:ind w:left="2229" w:hanging="147"/>
      </w:pPr>
      <w:rPr>
        <w:rFonts w:hAnsi="Arial Unicode MS"/>
        <w:caps w:val="0"/>
        <w:smallCaps w:val="0"/>
        <w:strike w:val="0"/>
        <w:dstrike w:val="0"/>
        <w:color w:val="000000"/>
        <w:spacing w:val="0"/>
        <w:w w:val="100"/>
        <w:kern w:val="0"/>
        <w:position w:val="0"/>
        <w:highlight w:val="none"/>
        <w:vertAlign w:val="baseline"/>
      </w:rPr>
    </w:lvl>
    <w:lvl w:ilvl="3" w:tplc="2DF80B7E">
      <w:start w:val="1"/>
      <w:numFmt w:val="decimal"/>
      <w:lvlText w:val="%4."/>
      <w:lvlJc w:val="left"/>
      <w:pPr>
        <w:ind w:left="2949" w:hanging="222"/>
      </w:pPr>
      <w:rPr>
        <w:rFonts w:hAnsi="Arial Unicode MS"/>
        <w:caps w:val="0"/>
        <w:smallCaps w:val="0"/>
        <w:strike w:val="0"/>
        <w:dstrike w:val="0"/>
        <w:color w:val="000000"/>
        <w:spacing w:val="0"/>
        <w:w w:val="100"/>
        <w:kern w:val="0"/>
        <w:position w:val="0"/>
        <w:highlight w:val="none"/>
        <w:vertAlign w:val="baseline"/>
      </w:rPr>
    </w:lvl>
    <w:lvl w:ilvl="4" w:tplc="3C40DD6C">
      <w:start w:val="1"/>
      <w:numFmt w:val="lowerLetter"/>
      <w:lvlText w:val="%5."/>
      <w:lvlJc w:val="left"/>
      <w:pPr>
        <w:ind w:left="3669" w:hanging="222"/>
      </w:pPr>
      <w:rPr>
        <w:rFonts w:hAnsi="Arial Unicode MS"/>
        <w:caps w:val="0"/>
        <w:smallCaps w:val="0"/>
        <w:strike w:val="0"/>
        <w:dstrike w:val="0"/>
        <w:color w:val="000000"/>
        <w:spacing w:val="0"/>
        <w:w w:val="100"/>
        <w:kern w:val="0"/>
        <w:position w:val="0"/>
        <w:highlight w:val="none"/>
        <w:vertAlign w:val="baseline"/>
      </w:rPr>
    </w:lvl>
    <w:lvl w:ilvl="5" w:tplc="11AE8BDA">
      <w:start w:val="1"/>
      <w:numFmt w:val="lowerRoman"/>
      <w:lvlText w:val="%6."/>
      <w:lvlJc w:val="left"/>
      <w:pPr>
        <w:ind w:left="4389" w:hanging="147"/>
      </w:pPr>
      <w:rPr>
        <w:rFonts w:hAnsi="Arial Unicode MS"/>
        <w:caps w:val="0"/>
        <w:smallCaps w:val="0"/>
        <w:strike w:val="0"/>
        <w:dstrike w:val="0"/>
        <w:color w:val="000000"/>
        <w:spacing w:val="0"/>
        <w:w w:val="100"/>
        <w:kern w:val="0"/>
        <w:position w:val="0"/>
        <w:highlight w:val="none"/>
        <w:vertAlign w:val="baseline"/>
      </w:rPr>
    </w:lvl>
    <w:lvl w:ilvl="6" w:tplc="D32A9856">
      <w:start w:val="1"/>
      <w:numFmt w:val="decimal"/>
      <w:lvlText w:val="%7."/>
      <w:lvlJc w:val="left"/>
      <w:pPr>
        <w:ind w:left="5109" w:hanging="222"/>
      </w:pPr>
      <w:rPr>
        <w:rFonts w:hAnsi="Arial Unicode MS"/>
        <w:caps w:val="0"/>
        <w:smallCaps w:val="0"/>
        <w:strike w:val="0"/>
        <w:dstrike w:val="0"/>
        <w:color w:val="000000"/>
        <w:spacing w:val="0"/>
        <w:w w:val="100"/>
        <w:kern w:val="0"/>
        <w:position w:val="0"/>
        <w:highlight w:val="none"/>
        <w:vertAlign w:val="baseline"/>
      </w:rPr>
    </w:lvl>
    <w:lvl w:ilvl="7" w:tplc="BD7CD336">
      <w:start w:val="1"/>
      <w:numFmt w:val="lowerLetter"/>
      <w:lvlText w:val="%8."/>
      <w:lvlJc w:val="left"/>
      <w:pPr>
        <w:ind w:left="5829" w:hanging="222"/>
      </w:pPr>
      <w:rPr>
        <w:rFonts w:hAnsi="Arial Unicode MS"/>
        <w:caps w:val="0"/>
        <w:smallCaps w:val="0"/>
        <w:strike w:val="0"/>
        <w:dstrike w:val="0"/>
        <w:color w:val="000000"/>
        <w:spacing w:val="0"/>
        <w:w w:val="100"/>
        <w:kern w:val="0"/>
        <w:position w:val="0"/>
        <w:highlight w:val="none"/>
        <w:vertAlign w:val="baseline"/>
      </w:rPr>
    </w:lvl>
    <w:lvl w:ilvl="8" w:tplc="7128AD38">
      <w:start w:val="1"/>
      <w:numFmt w:val="lowerRoman"/>
      <w:lvlText w:val="%9."/>
      <w:lvlJc w:val="left"/>
      <w:pPr>
        <w:ind w:left="6549" w:hanging="147"/>
      </w:pPr>
      <w:rPr>
        <w:rFonts w:hAnsi="Arial Unicode MS"/>
        <w:caps w:val="0"/>
        <w:smallCaps w:val="0"/>
        <w:strike w:val="0"/>
        <w:dstrike w:val="0"/>
        <w:color w:val="000000"/>
        <w:spacing w:val="0"/>
        <w:w w:val="100"/>
        <w:kern w:val="0"/>
        <w:position w:val="0"/>
        <w:highlight w:val="none"/>
        <w:vertAlign w:val="baseline"/>
      </w:rPr>
    </w:lvl>
  </w:abstractNum>
  <w:abstractNum w:abstractNumId="16">
    <w:nsid w:val="08C92B7C"/>
    <w:multiLevelType w:val="hybridMultilevel"/>
    <w:tmpl w:val="0058A9AC"/>
    <w:styleLink w:val="Stileimportato19"/>
    <w:lvl w:ilvl="0" w:tplc="94702702">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F3B63DC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1D80F73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80E0865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185492A2">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D40E9B8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613A7BF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0EA670AA">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87E6273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17">
    <w:nsid w:val="0B892944"/>
    <w:multiLevelType w:val="hybridMultilevel"/>
    <w:tmpl w:val="9C5298A6"/>
    <w:styleLink w:val="Stileimportato31"/>
    <w:lvl w:ilvl="0" w:tplc="916A1DCE">
      <w:start w:val="1"/>
      <w:numFmt w:val="lowerRoman"/>
      <w:lvlText w:val="(%1)"/>
      <w:lvlJc w:val="left"/>
      <w:pPr>
        <w:ind w:left="1410" w:hanging="7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598F4B2">
      <w:start w:val="1"/>
      <w:numFmt w:val="lowerLetter"/>
      <w:lvlText w:val="%2."/>
      <w:lvlJc w:val="left"/>
      <w:pPr>
        <w:tabs>
          <w:tab w:val="left" w:pos="1410"/>
        </w:tabs>
        <w:ind w:left="1785"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5EED2E6">
      <w:start w:val="1"/>
      <w:numFmt w:val="lowerRoman"/>
      <w:lvlText w:val="%3."/>
      <w:lvlJc w:val="left"/>
      <w:pPr>
        <w:tabs>
          <w:tab w:val="left" w:pos="1410"/>
        </w:tabs>
        <w:ind w:left="2505"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B14A752">
      <w:start w:val="1"/>
      <w:numFmt w:val="decimal"/>
      <w:lvlText w:val="%4."/>
      <w:lvlJc w:val="left"/>
      <w:pPr>
        <w:tabs>
          <w:tab w:val="left" w:pos="1410"/>
        </w:tabs>
        <w:ind w:left="3225"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4B25CD2">
      <w:start w:val="1"/>
      <w:numFmt w:val="lowerLetter"/>
      <w:lvlText w:val="%5."/>
      <w:lvlJc w:val="left"/>
      <w:pPr>
        <w:tabs>
          <w:tab w:val="left" w:pos="1410"/>
        </w:tabs>
        <w:ind w:left="3945"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6942A92">
      <w:start w:val="1"/>
      <w:numFmt w:val="lowerRoman"/>
      <w:lvlText w:val="%6."/>
      <w:lvlJc w:val="left"/>
      <w:pPr>
        <w:tabs>
          <w:tab w:val="left" w:pos="1410"/>
        </w:tabs>
        <w:ind w:left="4665"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09EF53C">
      <w:start w:val="1"/>
      <w:numFmt w:val="decimal"/>
      <w:lvlText w:val="%7."/>
      <w:lvlJc w:val="left"/>
      <w:pPr>
        <w:tabs>
          <w:tab w:val="left" w:pos="1410"/>
        </w:tabs>
        <w:ind w:left="5385"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BAC7116">
      <w:start w:val="1"/>
      <w:numFmt w:val="lowerLetter"/>
      <w:lvlText w:val="%8."/>
      <w:lvlJc w:val="left"/>
      <w:pPr>
        <w:tabs>
          <w:tab w:val="left" w:pos="1410"/>
        </w:tabs>
        <w:ind w:left="6105"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2D28234">
      <w:start w:val="1"/>
      <w:numFmt w:val="lowerRoman"/>
      <w:lvlText w:val="%9."/>
      <w:lvlJc w:val="left"/>
      <w:pPr>
        <w:tabs>
          <w:tab w:val="left" w:pos="1410"/>
        </w:tabs>
        <w:ind w:left="6825"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nsid w:val="0FE74F7D"/>
    <w:multiLevelType w:val="multilevel"/>
    <w:tmpl w:val="40265C40"/>
    <w:name w:val="lovell"/>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3170CDC"/>
    <w:multiLevelType w:val="multilevel"/>
    <w:tmpl w:val="731C7FEC"/>
    <w:styleLink w:val="Stileimportato4"/>
    <w:lvl w:ilvl="0">
      <w:start w:val="1"/>
      <w:numFmt w:val="decimal"/>
      <w:lvlText w:val="%1."/>
      <w:lvlJc w:val="left"/>
      <w:pPr>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color w:val="000000"/>
        <w:spacing w:val="0"/>
        <w:w w:val="100"/>
        <w:kern w:val="0"/>
        <w:position w:val="0"/>
        <w:highlight w:val="none"/>
        <w:vertAlign w:val="baseline"/>
      </w:rPr>
    </w:lvl>
  </w:abstractNum>
  <w:abstractNum w:abstractNumId="20">
    <w:nsid w:val="13A67EE2"/>
    <w:multiLevelType w:val="hybridMultilevel"/>
    <w:tmpl w:val="E51C0154"/>
    <w:styleLink w:val="Stileimportato2"/>
    <w:lvl w:ilvl="0" w:tplc="51EAE7E2">
      <w:start w:val="1"/>
      <w:numFmt w:val="upperLetter"/>
      <w:lvlText w:val="%1."/>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1" w:tplc="868C30D4">
      <w:start w:val="1"/>
      <w:numFmt w:val="lowerRoman"/>
      <w:lvlText w:val="(%2)"/>
      <w:lvlJc w:val="left"/>
      <w:pPr>
        <w:ind w:left="1418" w:hanging="709"/>
      </w:pPr>
      <w:rPr>
        <w:rFonts w:hAnsi="Arial Unicode MS"/>
        <w:caps w:val="0"/>
        <w:smallCaps w:val="0"/>
        <w:strike w:val="0"/>
        <w:dstrike w:val="0"/>
        <w:color w:val="000000"/>
        <w:spacing w:val="0"/>
        <w:w w:val="100"/>
        <w:kern w:val="0"/>
        <w:position w:val="0"/>
        <w:highlight w:val="none"/>
        <w:vertAlign w:val="baseline"/>
      </w:rPr>
    </w:lvl>
    <w:lvl w:ilvl="2" w:tplc="A0242B92">
      <w:start w:val="1"/>
      <w:numFmt w:val="lowerRoman"/>
      <w:lvlText w:val="%3."/>
      <w:lvlJc w:val="left"/>
      <w:pPr>
        <w:tabs>
          <w:tab w:val="left" w:pos="1418"/>
        </w:tabs>
        <w:ind w:left="1778" w:hanging="274"/>
      </w:pPr>
      <w:rPr>
        <w:rFonts w:hAnsi="Arial Unicode MS"/>
        <w:caps w:val="0"/>
        <w:smallCaps w:val="0"/>
        <w:strike w:val="0"/>
        <w:dstrike w:val="0"/>
        <w:color w:val="000000"/>
        <w:spacing w:val="0"/>
        <w:w w:val="100"/>
        <w:kern w:val="0"/>
        <w:position w:val="0"/>
        <w:highlight w:val="none"/>
        <w:vertAlign w:val="baseline"/>
      </w:rPr>
    </w:lvl>
    <w:lvl w:ilvl="3" w:tplc="0CC68A62">
      <w:start w:val="1"/>
      <w:numFmt w:val="decimal"/>
      <w:lvlText w:val="%4."/>
      <w:lvlJc w:val="left"/>
      <w:pPr>
        <w:tabs>
          <w:tab w:val="left" w:pos="1418"/>
        </w:tabs>
        <w:ind w:left="2498" w:hanging="349"/>
      </w:pPr>
      <w:rPr>
        <w:rFonts w:hAnsi="Arial Unicode MS"/>
        <w:caps w:val="0"/>
        <w:smallCaps w:val="0"/>
        <w:strike w:val="0"/>
        <w:dstrike w:val="0"/>
        <w:color w:val="000000"/>
        <w:spacing w:val="0"/>
        <w:w w:val="100"/>
        <w:kern w:val="0"/>
        <w:position w:val="0"/>
        <w:highlight w:val="none"/>
        <w:vertAlign w:val="baseline"/>
      </w:rPr>
    </w:lvl>
    <w:lvl w:ilvl="4" w:tplc="77906108">
      <w:start w:val="1"/>
      <w:numFmt w:val="lowerLetter"/>
      <w:lvlText w:val="%5."/>
      <w:lvlJc w:val="left"/>
      <w:pPr>
        <w:tabs>
          <w:tab w:val="left" w:pos="1418"/>
        </w:tabs>
        <w:ind w:left="3218" w:hanging="349"/>
      </w:pPr>
      <w:rPr>
        <w:rFonts w:hAnsi="Arial Unicode MS"/>
        <w:caps w:val="0"/>
        <w:smallCaps w:val="0"/>
        <w:strike w:val="0"/>
        <w:dstrike w:val="0"/>
        <w:color w:val="000000"/>
        <w:spacing w:val="0"/>
        <w:w w:val="100"/>
        <w:kern w:val="0"/>
        <w:position w:val="0"/>
        <w:highlight w:val="none"/>
        <w:vertAlign w:val="baseline"/>
      </w:rPr>
    </w:lvl>
    <w:lvl w:ilvl="5" w:tplc="D604168C">
      <w:start w:val="1"/>
      <w:numFmt w:val="lowerRoman"/>
      <w:lvlText w:val="%6."/>
      <w:lvlJc w:val="left"/>
      <w:pPr>
        <w:tabs>
          <w:tab w:val="left" w:pos="1418"/>
        </w:tabs>
        <w:ind w:left="3938" w:hanging="274"/>
      </w:pPr>
      <w:rPr>
        <w:rFonts w:hAnsi="Arial Unicode MS"/>
        <w:caps w:val="0"/>
        <w:smallCaps w:val="0"/>
        <w:strike w:val="0"/>
        <w:dstrike w:val="0"/>
        <w:color w:val="000000"/>
        <w:spacing w:val="0"/>
        <w:w w:val="100"/>
        <w:kern w:val="0"/>
        <w:position w:val="0"/>
        <w:highlight w:val="none"/>
        <w:vertAlign w:val="baseline"/>
      </w:rPr>
    </w:lvl>
    <w:lvl w:ilvl="6" w:tplc="75248BEA">
      <w:start w:val="1"/>
      <w:numFmt w:val="decimal"/>
      <w:lvlText w:val="%7."/>
      <w:lvlJc w:val="left"/>
      <w:pPr>
        <w:tabs>
          <w:tab w:val="left" w:pos="1418"/>
        </w:tabs>
        <w:ind w:left="4658" w:hanging="349"/>
      </w:pPr>
      <w:rPr>
        <w:rFonts w:hAnsi="Arial Unicode MS"/>
        <w:caps w:val="0"/>
        <w:smallCaps w:val="0"/>
        <w:strike w:val="0"/>
        <w:dstrike w:val="0"/>
        <w:color w:val="000000"/>
        <w:spacing w:val="0"/>
        <w:w w:val="100"/>
        <w:kern w:val="0"/>
        <w:position w:val="0"/>
        <w:highlight w:val="none"/>
        <w:vertAlign w:val="baseline"/>
      </w:rPr>
    </w:lvl>
    <w:lvl w:ilvl="7" w:tplc="FE5EE1D2">
      <w:start w:val="1"/>
      <w:numFmt w:val="lowerLetter"/>
      <w:lvlText w:val="%8."/>
      <w:lvlJc w:val="left"/>
      <w:pPr>
        <w:tabs>
          <w:tab w:val="left" w:pos="1418"/>
        </w:tabs>
        <w:ind w:left="5378" w:hanging="349"/>
      </w:pPr>
      <w:rPr>
        <w:rFonts w:hAnsi="Arial Unicode MS"/>
        <w:caps w:val="0"/>
        <w:smallCaps w:val="0"/>
        <w:strike w:val="0"/>
        <w:dstrike w:val="0"/>
        <w:color w:val="000000"/>
        <w:spacing w:val="0"/>
        <w:w w:val="100"/>
        <w:kern w:val="0"/>
        <w:position w:val="0"/>
        <w:highlight w:val="none"/>
        <w:vertAlign w:val="baseline"/>
      </w:rPr>
    </w:lvl>
    <w:lvl w:ilvl="8" w:tplc="B2C6F526">
      <w:start w:val="1"/>
      <w:numFmt w:val="lowerRoman"/>
      <w:lvlText w:val="%9."/>
      <w:lvlJc w:val="left"/>
      <w:pPr>
        <w:tabs>
          <w:tab w:val="left" w:pos="1418"/>
        </w:tabs>
        <w:ind w:left="6098" w:hanging="274"/>
      </w:pPr>
      <w:rPr>
        <w:rFonts w:hAnsi="Arial Unicode MS"/>
        <w:caps w:val="0"/>
        <w:smallCaps w:val="0"/>
        <w:strike w:val="0"/>
        <w:dstrike w:val="0"/>
        <w:color w:val="000000"/>
        <w:spacing w:val="0"/>
        <w:w w:val="100"/>
        <w:kern w:val="0"/>
        <w:position w:val="0"/>
        <w:highlight w:val="none"/>
        <w:vertAlign w:val="baseline"/>
      </w:rPr>
    </w:lvl>
  </w:abstractNum>
  <w:abstractNum w:abstractNumId="21">
    <w:nsid w:val="17B93998"/>
    <w:multiLevelType w:val="multilevel"/>
    <w:tmpl w:val="470C160E"/>
    <w:styleLink w:val="MultilevelListforHeadings"/>
    <w:lvl w:ilvl="0">
      <w:start w:val="1"/>
      <w:numFmt w:val="decimal"/>
      <w:lvlText w:val="%1."/>
      <w:lvlJc w:val="left"/>
      <w:pPr>
        <w:tabs>
          <w:tab w:val="num" w:pos="851"/>
        </w:tabs>
        <w:ind w:left="851" w:hanging="851"/>
      </w:pPr>
      <w:rPr>
        <w:rFonts w:cs="Times New Roman" w:hint="default"/>
        <w:b/>
        <w:i w:val="0"/>
      </w:rPr>
    </w:lvl>
    <w:lvl w:ilvl="1">
      <w:start w:val="1"/>
      <w:numFmt w:val="decimal"/>
      <w:lvlText w:val="%1.%2"/>
      <w:lvlJc w:val="left"/>
      <w:pPr>
        <w:tabs>
          <w:tab w:val="num" w:pos="851"/>
        </w:tabs>
        <w:ind w:left="851" w:hanging="851"/>
      </w:pPr>
      <w:rPr>
        <w:rFonts w:cs="Times New Roman" w:hint="default"/>
        <w:b/>
        <w:i w:val="0"/>
      </w:rPr>
    </w:lvl>
    <w:lvl w:ilvl="2">
      <w:start w:val="1"/>
      <w:numFmt w:val="decimal"/>
      <w:lvlText w:val="%1.%2.%3"/>
      <w:lvlJc w:val="left"/>
      <w:pPr>
        <w:tabs>
          <w:tab w:val="num" w:pos="851"/>
        </w:tabs>
        <w:ind w:left="851" w:hanging="851"/>
      </w:pPr>
      <w:rPr>
        <w:rFonts w:cs="Times New Roman" w:hint="default"/>
        <w:b/>
        <w:i w:val="0"/>
      </w:rPr>
    </w:lvl>
    <w:lvl w:ilvl="3">
      <w:start w:val="1"/>
      <w:numFmt w:val="lowerLetter"/>
      <w:lvlText w:val="(%4)"/>
      <w:lvlJc w:val="left"/>
      <w:pPr>
        <w:tabs>
          <w:tab w:val="num" w:pos="1701"/>
        </w:tabs>
        <w:ind w:left="1701" w:hanging="850"/>
      </w:pPr>
      <w:rPr>
        <w:rFonts w:cs="Times New Roman" w:hint="default"/>
        <w:b/>
        <w:i w:val="0"/>
      </w:rPr>
    </w:lvl>
    <w:lvl w:ilvl="4">
      <w:start w:val="1"/>
      <w:numFmt w:val="lowerRoman"/>
      <w:lvlText w:val="(%5)"/>
      <w:lvlJc w:val="left"/>
      <w:pPr>
        <w:tabs>
          <w:tab w:val="num" w:pos="2552"/>
        </w:tabs>
        <w:ind w:left="2552" w:hanging="851"/>
      </w:pPr>
      <w:rPr>
        <w:rFonts w:cs="Times New Roman" w:hint="default"/>
        <w:b/>
        <w:i w:val="0"/>
      </w:rPr>
    </w:lvl>
    <w:lvl w:ilvl="5">
      <w:start w:val="1"/>
      <w:numFmt w:val="none"/>
      <w:lvlText w:val=""/>
      <w:lvlJc w:val="left"/>
      <w:pPr>
        <w:tabs>
          <w:tab w:val="num" w:pos="13610"/>
        </w:tabs>
        <w:ind w:left="7656"/>
      </w:pPr>
      <w:rPr>
        <w:rFonts w:cs="Times New Roman" w:hint="default"/>
      </w:rPr>
    </w:lvl>
    <w:lvl w:ilvl="6">
      <w:start w:val="1"/>
      <w:numFmt w:val="none"/>
      <w:lvlText w:val=""/>
      <w:lvlJc w:val="left"/>
      <w:pPr>
        <w:tabs>
          <w:tab w:val="num" w:pos="13610"/>
        </w:tabs>
        <w:ind w:left="7656"/>
      </w:pPr>
      <w:rPr>
        <w:rFonts w:cs="Times New Roman" w:hint="default"/>
      </w:rPr>
    </w:lvl>
    <w:lvl w:ilvl="7">
      <w:start w:val="1"/>
      <w:numFmt w:val="none"/>
      <w:lvlText w:val=""/>
      <w:lvlJc w:val="left"/>
      <w:pPr>
        <w:tabs>
          <w:tab w:val="num" w:pos="13610"/>
        </w:tabs>
        <w:ind w:left="7656"/>
      </w:pPr>
      <w:rPr>
        <w:rFonts w:cs="Times New Roman" w:hint="default"/>
      </w:rPr>
    </w:lvl>
    <w:lvl w:ilvl="8">
      <w:start w:val="1"/>
      <w:numFmt w:val="none"/>
      <w:lvlText w:val=""/>
      <w:lvlJc w:val="left"/>
      <w:pPr>
        <w:tabs>
          <w:tab w:val="num" w:pos="13610"/>
        </w:tabs>
        <w:ind w:left="7656"/>
      </w:pPr>
      <w:rPr>
        <w:rFonts w:cs="Times New Roman" w:hint="default"/>
      </w:rPr>
    </w:lvl>
  </w:abstractNum>
  <w:abstractNum w:abstractNumId="22">
    <w:nsid w:val="1A2354EE"/>
    <w:multiLevelType w:val="hybridMultilevel"/>
    <w:tmpl w:val="FFF4F7D6"/>
    <w:styleLink w:val="Stileimportato5"/>
    <w:lvl w:ilvl="0" w:tplc="91D03E30">
      <w:start w:val="1"/>
      <w:numFmt w:val="bullet"/>
      <w:lvlText w:val="-"/>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6D6B44E">
      <w:start w:val="1"/>
      <w:numFmt w:val="bullet"/>
      <w:lvlText w:val="o"/>
      <w:lvlJc w:val="left"/>
      <w:pPr>
        <w:ind w:left="213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BBE5A48">
      <w:start w:val="1"/>
      <w:numFmt w:val="bullet"/>
      <w:lvlText w:val="▪"/>
      <w:lvlJc w:val="left"/>
      <w:pPr>
        <w:ind w:left="285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730F11A">
      <w:start w:val="1"/>
      <w:numFmt w:val="bullet"/>
      <w:lvlText w:val="•"/>
      <w:lvlJc w:val="left"/>
      <w:pPr>
        <w:ind w:left="357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960FDB2">
      <w:start w:val="1"/>
      <w:numFmt w:val="bullet"/>
      <w:lvlText w:val="o"/>
      <w:lvlJc w:val="left"/>
      <w:pPr>
        <w:ind w:left="429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1AA59CE">
      <w:start w:val="1"/>
      <w:numFmt w:val="bullet"/>
      <w:lvlText w:val="▪"/>
      <w:lvlJc w:val="left"/>
      <w:pPr>
        <w:ind w:left="50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C5EADFE">
      <w:start w:val="1"/>
      <w:numFmt w:val="bullet"/>
      <w:lvlText w:val="•"/>
      <w:lvlJc w:val="left"/>
      <w:pPr>
        <w:ind w:left="573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0E23B78">
      <w:start w:val="1"/>
      <w:numFmt w:val="bullet"/>
      <w:lvlText w:val="o"/>
      <w:lvlJc w:val="left"/>
      <w:pPr>
        <w:ind w:left="645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CEF022">
      <w:start w:val="1"/>
      <w:numFmt w:val="bullet"/>
      <w:lvlText w:val="▪"/>
      <w:lvlJc w:val="left"/>
      <w:pPr>
        <w:ind w:left="717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3">
    <w:nsid w:val="1A2C4256"/>
    <w:multiLevelType w:val="hybridMultilevel"/>
    <w:tmpl w:val="2D7672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1AB83521"/>
    <w:multiLevelType w:val="hybridMultilevel"/>
    <w:tmpl w:val="F9280A2C"/>
    <w:styleLink w:val="Stileimportato12"/>
    <w:lvl w:ilvl="0" w:tplc="AE1025E6">
      <w:start w:val="1"/>
      <w:numFmt w:val="lowerRoman"/>
      <w:lvlText w:val="(%1)"/>
      <w:lvlJc w:val="left"/>
      <w:pPr>
        <w:ind w:left="2127" w:hanging="687"/>
      </w:pPr>
      <w:rPr>
        <w:rFonts w:hAnsi="Arial Unicode MS"/>
        <w:caps w:val="0"/>
        <w:smallCaps w:val="0"/>
        <w:strike w:val="0"/>
        <w:dstrike w:val="0"/>
        <w:color w:val="000000"/>
        <w:spacing w:val="0"/>
        <w:w w:val="100"/>
        <w:kern w:val="0"/>
        <w:position w:val="0"/>
        <w:highlight w:val="none"/>
        <w:vertAlign w:val="baseline"/>
      </w:rPr>
    </w:lvl>
    <w:lvl w:ilvl="1" w:tplc="63E8296A">
      <w:start w:val="1"/>
      <w:numFmt w:val="lowerLetter"/>
      <w:lvlText w:val="%2."/>
      <w:lvlJc w:val="left"/>
      <w:pPr>
        <w:ind w:left="1407" w:hanging="327"/>
      </w:pPr>
      <w:rPr>
        <w:rFonts w:hAnsi="Arial Unicode MS"/>
        <w:caps w:val="0"/>
        <w:smallCaps w:val="0"/>
        <w:strike w:val="0"/>
        <w:dstrike w:val="0"/>
        <w:color w:val="000000"/>
        <w:spacing w:val="0"/>
        <w:w w:val="100"/>
        <w:kern w:val="0"/>
        <w:position w:val="0"/>
        <w:highlight w:val="none"/>
        <w:vertAlign w:val="baseline"/>
      </w:rPr>
    </w:lvl>
    <w:lvl w:ilvl="2" w:tplc="1AC0BA18">
      <w:start w:val="1"/>
      <w:numFmt w:val="lowerRoman"/>
      <w:lvlText w:val="%3."/>
      <w:lvlJc w:val="left"/>
      <w:pPr>
        <w:ind w:left="2127" w:hanging="252"/>
      </w:pPr>
      <w:rPr>
        <w:rFonts w:hAnsi="Arial Unicode MS"/>
        <w:caps w:val="0"/>
        <w:smallCaps w:val="0"/>
        <w:strike w:val="0"/>
        <w:dstrike w:val="0"/>
        <w:color w:val="000000"/>
        <w:spacing w:val="0"/>
        <w:w w:val="100"/>
        <w:kern w:val="0"/>
        <w:position w:val="0"/>
        <w:highlight w:val="none"/>
        <w:vertAlign w:val="baseline"/>
      </w:rPr>
    </w:lvl>
    <w:lvl w:ilvl="3" w:tplc="A88E032E">
      <w:start w:val="1"/>
      <w:numFmt w:val="decimal"/>
      <w:lvlText w:val="%4."/>
      <w:lvlJc w:val="left"/>
      <w:pPr>
        <w:ind w:left="2847" w:hanging="327"/>
      </w:pPr>
      <w:rPr>
        <w:rFonts w:hAnsi="Arial Unicode MS"/>
        <w:caps w:val="0"/>
        <w:smallCaps w:val="0"/>
        <w:strike w:val="0"/>
        <w:dstrike w:val="0"/>
        <w:color w:val="000000"/>
        <w:spacing w:val="0"/>
        <w:w w:val="100"/>
        <w:kern w:val="0"/>
        <w:position w:val="0"/>
        <w:highlight w:val="none"/>
        <w:vertAlign w:val="baseline"/>
      </w:rPr>
    </w:lvl>
    <w:lvl w:ilvl="4" w:tplc="54662D20">
      <w:start w:val="1"/>
      <w:numFmt w:val="lowerLetter"/>
      <w:lvlText w:val="%5."/>
      <w:lvlJc w:val="left"/>
      <w:pPr>
        <w:ind w:left="3567" w:hanging="327"/>
      </w:pPr>
      <w:rPr>
        <w:rFonts w:hAnsi="Arial Unicode MS"/>
        <w:caps w:val="0"/>
        <w:smallCaps w:val="0"/>
        <w:strike w:val="0"/>
        <w:dstrike w:val="0"/>
        <w:color w:val="000000"/>
        <w:spacing w:val="0"/>
        <w:w w:val="100"/>
        <w:kern w:val="0"/>
        <w:position w:val="0"/>
        <w:highlight w:val="none"/>
        <w:vertAlign w:val="baseline"/>
      </w:rPr>
    </w:lvl>
    <w:lvl w:ilvl="5" w:tplc="691CACE8">
      <w:start w:val="1"/>
      <w:numFmt w:val="lowerRoman"/>
      <w:lvlText w:val="%6."/>
      <w:lvlJc w:val="left"/>
      <w:pPr>
        <w:ind w:left="4287" w:hanging="252"/>
      </w:pPr>
      <w:rPr>
        <w:rFonts w:hAnsi="Arial Unicode MS"/>
        <w:caps w:val="0"/>
        <w:smallCaps w:val="0"/>
        <w:strike w:val="0"/>
        <w:dstrike w:val="0"/>
        <w:color w:val="000000"/>
        <w:spacing w:val="0"/>
        <w:w w:val="100"/>
        <w:kern w:val="0"/>
        <w:position w:val="0"/>
        <w:highlight w:val="none"/>
        <w:vertAlign w:val="baseline"/>
      </w:rPr>
    </w:lvl>
    <w:lvl w:ilvl="6" w:tplc="BBE8572E">
      <w:start w:val="1"/>
      <w:numFmt w:val="decimal"/>
      <w:lvlText w:val="%7."/>
      <w:lvlJc w:val="left"/>
      <w:pPr>
        <w:ind w:left="5007" w:hanging="327"/>
      </w:pPr>
      <w:rPr>
        <w:rFonts w:hAnsi="Arial Unicode MS"/>
        <w:caps w:val="0"/>
        <w:smallCaps w:val="0"/>
        <w:strike w:val="0"/>
        <w:dstrike w:val="0"/>
        <w:color w:val="000000"/>
        <w:spacing w:val="0"/>
        <w:w w:val="100"/>
        <w:kern w:val="0"/>
        <w:position w:val="0"/>
        <w:highlight w:val="none"/>
        <w:vertAlign w:val="baseline"/>
      </w:rPr>
    </w:lvl>
    <w:lvl w:ilvl="7" w:tplc="1B528D80">
      <w:start w:val="1"/>
      <w:numFmt w:val="lowerLetter"/>
      <w:lvlText w:val="%8."/>
      <w:lvlJc w:val="left"/>
      <w:pPr>
        <w:ind w:left="5727" w:hanging="327"/>
      </w:pPr>
      <w:rPr>
        <w:rFonts w:hAnsi="Arial Unicode MS"/>
        <w:caps w:val="0"/>
        <w:smallCaps w:val="0"/>
        <w:strike w:val="0"/>
        <w:dstrike w:val="0"/>
        <w:color w:val="000000"/>
        <w:spacing w:val="0"/>
        <w:w w:val="100"/>
        <w:kern w:val="0"/>
        <w:position w:val="0"/>
        <w:highlight w:val="none"/>
        <w:vertAlign w:val="baseline"/>
      </w:rPr>
    </w:lvl>
    <w:lvl w:ilvl="8" w:tplc="F1C6B946">
      <w:start w:val="1"/>
      <w:numFmt w:val="lowerRoman"/>
      <w:lvlText w:val="%9."/>
      <w:lvlJc w:val="left"/>
      <w:pPr>
        <w:ind w:left="6447" w:hanging="252"/>
      </w:pPr>
      <w:rPr>
        <w:rFonts w:hAnsi="Arial Unicode MS"/>
        <w:caps w:val="0"/>
        <w:smallCaps w:val="0"/>
        <w:strike w:val="0"/>
        <w:dstrike w:val="0"/>
        <w:color w:val="000000"/>
        <w:spacing w:val="0"/>
        <w:w w:val="100"/>
        <w:kern w:val="0"/>
        <w:position w:val="0"/>
        <w:highlight w:val="none"/>
        <w:vertAlign w:val="baseline"/>
      </w:rPr>
    </w:lvl>
  </w:abstractNum>
  <w:abstractNum w:abstractNumId="25">
    <w:nsid w:val="1E206303"/>
    <w:multiLevelType w:val="multilevel"/>
    <w:tmpl w:val="5B9E3F98"/>
    <w:name w:val="_Standard-415767817-F"/>
    <w:styleLink w:val="StandardList"/>
    <w:lvl w:ilvl="0">
      <w:start w:val="1"/>
      <w:numFmt w:val="decimal"/>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26">
    <w:nsid w:val="21957746"/>
    <w:multiLevelType w:val="hybridMultilevel"/>
    <w:tmpl w:val="859E5DC4"/>
    <w:lvl w:ilvl="0" w:tplc="7C0660D2">
      <w:start w:val="1"/>
      <w:numFmt w:val="upperLetter"/>
      <w:lvlText w:val="%1."/>
      <w:lvlJc w:val="left"/>
      <w:pPr>
        <w:tabs>
          <w:tab w:val="num" w:pos="360"/>
        </w:tabs>
        <w:ind w:left="360" w:hanging="360"/>
      </w:pPr>
      <w:rPr>
        <w:rFonts w:cs="Times New Roman"/>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nsid w:val="22153099"/>
    <w:multiLevelType w:val="hybridMultilevel"/>
    <w:tmpl w:val="34E8F3F8"/>
    <w:styleLink w:val="Stileimportato29"/>
    <w:lvl w:ilvl="0" w:tplc="33F24F62">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BAC0F850">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E1287F96">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3FCCC59C">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733EB32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14AA1AAE">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0EE82E0A">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BBF6403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D8BE748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28">
    <w:nsid w:val="23867868"/>
    <w:multiLevelType w:val="hybridMultilevel"/>
    <w:tmpl w:val="20B07A70"/>
    <w:styleLink w:val="ImportierterStil1"/>
    <w:lvl w:ilvl="0" w:tplc="9FAABF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4FFE349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99968D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BC0E73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24AA15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0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2B50E1E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0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AC22155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7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05E6CA8A">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BA7E28D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9">
    <w:nsid w:val="268912A3"/>
    <w:multiLevelType w:val="multilevel"/>
    <w:tmpl w:val="062E65D4"/>
    <w:styleLink w:val="Stileimportato11"/>
    <w:lvl w:ilvl="0">
      <w:start w:val="1"/>
      <w:numFmt w:val="decimal"/>
      <w:lvlText w:val="%1."/>
      <w:lvlJc w:val="left"/>
      <w:pPr>
        <w:tabs>
          <w:tab w:val="left" w:pos="1418"/>
        </w:tabs>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418"/>
        </w:tabs>
        <w:ind w:left="432" w:hanging="432"/>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3)%4."/>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418"/>
        </w:tabs>
        <w:ind w:left="1080" w:hanging="38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418"/>
        </w:tabs>
        <w:ind w:left="1080" w:hanging="38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0">
    <w:nsid w:val="27941106"/>
    <w:multiLevelType w:val="multilevel"/>
    <w:tmpl w:val="4A2C128A"/>
    <w:styleLink w:val="Stileimportato6"/>
    <w:lvl w:ilvl="0">
      <w:start w:val="1"/>
      <w:numFmt w:val="decimal"/>
      <w:lvlText w:val="%1."/>
      <w:lvlJc w:val="left"/>
      <w:pPr>
        <w:tabs>
          <w:tab w:val="left" w:pos="720"/>
        </w:tabs>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3)%4."/>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418"/>
        </w:tabs>
        <w:ind w:left="1080" w:hanging="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418"/>
        </w:tabs>
        <w:ind w:left="1080" w:hanging="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1">
    <w:nsid w:val="2BB87C83"/>
    <w:multiLevelType w:val="hybridMultilevel"/>
    <w:tmpl w:val="DC506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E1A6356"/>
    <w:multiLevelType w:val="multilevel"/>
    <w:tmpl w:val="80B6456C"/>
    <w:styleLink w:val="Stileimportato28"/>
    <w:lvl w:ilvl="0">
      <w:start w:val="1"/>
      <w:numFmt w:val="decimal"/>
      <w:lvlText w:val="%1."/>
      <w:lvlJc w:val="left"/>
      <w:pPr>
        <w:ind w:left="576" w:hanging="57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949" w:hanging="94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949" w:hanging="949"/>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309" w:hanging="130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309" w:hanging="1309"/>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669" w:hanging="166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669" w:hanging="1669"/>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2029" w:hanging="2029"/>
      </w:pPr>
      <w:rPr>
        <w:rFonts w:hAnsi="Arial Unicode MS"/>
        <w:caps w:val="0"/>
        <w:smallCaps w:val="0"/>
        <w:strike w:val="0"/>
        <w:dstrike w:val="0"/>
        <w:color w:val="000000"/>
        <w:spacing w:val="0"/>
        <w:w w:val="100"/>
        <w:kern w:val="0"/>
        <w:position w:val="0"/>
        <w:highlight w:val="none"/>
        <w:vertAlign w:val="baseline"/>
      </w:rPr>
    </w:lvl>
  </w:abstractNum>
  <w:abstractNum w:abstractNumId="33">
    <w:nsid w:val="316522ED"/>
    <w:multiLevelType w:val="multilevel"/>
    <w:tmpl w:val="164CA0F6"/>
    <w:styleLink w:val="Stileimportato14"/>
    <w:lvl w:ilvl="0">
      <w:start w:val="1"/>
      <w:numFmt w:val="decimal"/>
      <w:lvlText w:val="%1."/>
      <w:lvlJc w:val="left"/>
      <w:pPr>
        <w:tabs>
          <w:tab w:val="left" w:pos="1418"/>
        </w:tabs>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418"/>
        </w:tabs>
        <w:ind w:left="432" w:hanging="432"/>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3)%4."/>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418"/>
        </w:tabs>
        <w:ind w:left="1080" w:hanging="38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418"/>
        </w:tabs>
        <w:ind w:left="1080" w:hanging="38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4">
    <w:nsid w:val="387A6AE0"/>
    <w:multiLevelType w:val="multilevel"/>
    <w:tmpl w:val="917A5788"/>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AB86B9A"/>
    <w:multiLevelType w:val="hybridMultilevel"/>
    <w:tmpl w:val="8E248820"/>
    <w:styleLink w:val="Stileimportato33"/>
    <w:lvl w:ilvl="0" w:tplc="B78ABFEE">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9BBA9D18">
      <w:start w:val="1"/>
      <w:numFmt w:val="lowerLetter"/>
      <w:lvlText w:val="%2."/>
      <w:lvlJc w:val="left"/>
      <w:pPr>
        <w:ind w:left="1788" w:hanging="501"/>
      </w:pPr>
      <w:rPr>
        <w:rFonts w:hAnsi="Arial Unicode MS"/>
        <w:caps w:val="0"/>
        <w:smallCaps w:val="0"/>
        <w:strike w:val="0"/>
        <w:dstrike w:val="0"/>
        <w:color w:val="000000"/>
        <w:spacing w:val="0"/>
        <w:w w:val="100"/>
        <w:kern w:val="0"/>
        <w:position w:val="0"/>
        <w:highlight w:val="none"/>
        <w:vertAlign w:val="baseline"/>
      </w:rPr>
    </w:lvl>
    <w:lvl w:ilvl="2" w:tplc="19E834D2">
      <w:start w:val="1"/>
      <w:numFmt w:val="lowerRoman"/>
      <w:lvlText w:val="%3."/>
      <w:lvlJc w:val="left"/>
      <w:pPr>
        <w:ind w:left="2508" w:hanging="426"/>
      </w:pPr>
      <w:rPr>
        <w:rFonts w:hAnsi="Arial Unicode MS"/>
        <w:caps w:val="0"/>
        <w:smallCaps w:val="0"/>
        <w:strike w:val="0"/>
        <w:dstrike w:val="0"/>
        <w:color w:val="000000"/>
        <w:spacing w:val="0"/>
        <w:w w:val="100"/>
        <w:kern w:val="0"/>
        <w:position w:val="0"/>
        <w:highlight w:val="none"/>
        <w:vertAlign w:val="baseline"/>
      </w:rPr>
    </w:lvl>
    <w:lvl w:ilvl="3" w:tplc="C82E43F0">
      <w:start w:val="1"/>
      <w:numFmt w:val="decimal"/>
      <w:lvlText w:val="%4."/>
      <w:lvlJc w:val="left"/>
      <w:pPr>
        <w:ind w:left="3228" w:hanging="501"/>
      </w:pPr>
      <w:rPr>
        <w:rFonts w:hAnsi="Arial Unicode MS"/>
        <w:caps w:val="0"/>
        <w:smallCaps w:val="0"/>
        <w:strike w:val="0"/>
        <w:dstrike w:val="0"/>
        <w:color w:val="000000"/>
        <w:spacing w:val="0"/>
        <w:w w:val="100"/>
        <w:kern w:val="0"/>
        <w:position w:val="0"/>
        <w:highlight w:val="none"/>
        <w:vertAlign w:val="baseline"/>
      </w:rPr>
    </w:lvl>
    <w:lvl w:ilvl="4" w:tplc="D91479FA">
      <w:start w:val="1"/>
      <w:numFmt w:val="lowerLetter"/>
      <w:lvlText w:val="%5."/>
      <w:lvlJc w:val="left"/>
      <w:pPr>
        <w:ind w:left="3948" w:hanging="501"/>
      </w:pPr>
      <w:rPr>
        <w:rFonts w:hAnsi="Arial Unicode MS"/>
        <w:caps w:val="0"/>
        <w:smallCaps w:val="0"/>
        <w:strike w:val="0"/>
        <w:dstrike w:val="0"/>
        <w:color w:val="000000"/>
        <w:spacing w:val="0"/>
        <w:w w:val="100"/>
        <w:kern w:val="0"/>
        <w:position w:val="0"/>
        <w:highlight w:val="none"/>
        <w:vertAlign w:val="baseline"/>
      </w:rPr>
    </w:lvl>
    <w:lvl w:ilvl="5" w:tplc="C846A2F8">
      <w:start w:val="1"/>
      <w:numFmt w:val="lowerRoman"/>
      <w:lvlText w:val="%6."/>
      <w:lvlJc w:val="left"/>
      <w:pPr>
        <w:ind w:left="4668" w:hanging="426"/>
      </w:pPr>
      <w:rPr>
        <w:rFonts w:hAnsi="Arial Unicode MS"/>
        <w:caps w:val="0"/>
        <w:smallCaps w:val="0"/>
        <w:strike w:val="0"/>
        <w:dstrike w:val="0"/>
        <w:color w:val="000000"/>
        <w:spacing w:val="0"/>
        <w:w w:val="100"/>
        <w:kern w:val="0"/>
        <w:position w:val="0"/>
        <w:highlight w:val="none"/>
        <w:vertAlign w:val="baseline"/>
      </w:rPr>
    </w:lvl>
    <w:lvl w:ilvl="6" w:tplc="A15CAF9C">
      <w:start w:val="1"/>
      <w:numFmt w:val="decimal"/>
      <w:lvlText w:val="%7."/>
      <w:lvlJc w:val="left"/>
      <w:pPr>
        <w:ind w:left="5388" w:hanging="501"/>
      </w:pPr>
      <w:rPr>
        <w:rFonts w:hAnsi="Arial Unicode MS"/>
        <w:caps w:val="0"/>
        <w:smallCaps w:val="0"/>
        <w:strike w:val="0"/>
        <w:dstrike w:val="0"/>
        <w:color w:val="000000"/>
        <w:spacing w:val="0"/>
        <w:w w:val="100"/>
        <w:kern w:val="0"/>
        <w:position w:val="0"/>
        <w:highlight w:val="none"/>
        <w:vertAlign w:val="baseline"/>
      </w:rPr>
    </w:lvl>
    <w:lvl w:ilvl="7" w:tplc="5F20BE96">
      <w:start w:val="1"/>
      <w:numFmt w:val="lowerLetter"/>
      <w:lvlText w:val="%8."/>
      <w:lvlJc w:val="left"/>
      <w:pPr>
        <w:ind w:left="6108" w:hanging="501"/>
      </w:pPr>
      <w:rPr>
        <w:rFonts w:hAnsi="Arial Unicode MS"/>
        <w:caps w:val="0"/>
        <w:smallCaps w:val="0"/>
        <w:strike w:val="0"/>
        <w:dstrike w:val="0"/>
        <w:color w:val="000000"/>
        <w:spacing w:val="0"/>
        <w:w w:val="100"/>
        <w:kern w:val="0"/>
        <w:position w:val="0"/>
        <w:highlight w:val="none"/>
        <w:vertAlign w:val="baseline"/>
      </w:rPr>
    </w:lvl>
    <w:lvl w:ilvl="8" w:tplc="15AA5AAA">
      <w:start w:val="1"/>
      <w:numFmt w:val="lowerRoman"/>
      <w:lvlText w:val="%9."/>
      <w:lvlJc w:val="left"/>
      <w:pPr>
        <w:ind w:left="6828" w:hanging="426"/>
      </w:pPr>
      <w:rPr>
        <w:rFonts w:hAnsi="Arial Unicode MS"/>
        <w:caps w:val="0"/>
        <w:smallCaps w:val="0"/>
        <w:strike w:val="0"/>
        <w:dstrike w:val="0"/>
        <w:color w:val="000000"/>
        <w:spacing w:val="0"/>
        <w:w w:val="100"/>
        <w:kern w:val="0"/>
        <w:position w:val="0"/>
        <w:highlight w:val="none"/>
        <w:vertAlign w:val="baseline"/>
      </w:rPr>
    </w:lvl>
  </w:abstractNum>
  <w:abstractNum w:abstractNumId="36">
    <w:nsid w:val="3B25277B"/>
    <w:multiLevelType w:val="hybridMultilevel"/>
    <w:tmpl w:val="F7C00EA0"/>
    <w:lvl w:ilvl="0" w:tplc="904C4AB0">
      <w:start w:val="1"/>
      <w:numFmt w:val="lowerRoman"/>
      <w:lvlText w:val="(%1)"/>
      <w:lvlJc w:val="left"/>
      <w:pPr>
        <w:ind w:left="720" w:hanging="360"/>
      </w:pPr>
      <w:rPr>
        <w:rFonts w:hAnsi="Arial Unicode MS" w:hint="default"/>
        <w:i/>
        <w:iCs/>
        <w:caps w:val="0"/>
        <w:smallCaps w:val="0"/>
        <w:strike w:val="0"/>
        <w:dstrike w:val="0"/>
        <w:outline w:val="0"/>
        <w:emboss w:val="0"/>
        <w:imprint w:val="0"/>
        <w:spacing w:val="0"/>
        <w:w w:val="100"/>
        <w:kern w:val="0"/>
        <w:position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8">
    <w:nsid w:val="484B3477"/>
    <w:multiLevelType w:val="hybridMultilevel"/>
    <w:tmpl w:val="BBA2D612"/>
    <w:lvl w:ilvl="0" w:tplc="56C8BF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4C481B99"/>
    <w:multiLevelType w:val="multilevel"/>
    <w:tmpl w:val="303E0CDE"/>
    <w:styleLink w:val="Stileimportato15"/>
    <w:lvl w:ilvl="0">
      <w:start w:val="1"/>
      <w:numFmt w:val="decimal"/>
      <w:lvlText w:val="%1."/>
      <w:lvlJc w:val="left"/>
      <w:pPr>
        <w:tabs>
          <w:tab w:val="left" w:pos="1418"/>
        </w:tabs>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418"/>
        </w:tabs>
        <w:ind w:left="432" w:hanging="432"/>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3)%4."/>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418"/>
        </w:tabs>
        <w:ind w:left="1080" w:hanging="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418"/>
        </w:tabs>
        <w:ind w:left="1080" w:hanging="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1418"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0">
    <w:nsid w:val="4F9953E9"/>
    <w:multiLevelType w:val="hybridMultilevel"/>
    <w:tmpl w:val="C2A00EB2"/>
    <w:styleLink w:val="Stileimportato26"/>
    <w:lvl w:ilvl="0" w:tplc="1AF8F24E">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42343B4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207C8B52">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49ACE3E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48183A76">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3ED85A2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0C0A571A">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1876B3D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A7EC957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41">
    <w:nsid w:val="524A2FF8"/>
    <w:multiLevelType w:val="singleLevel"/>
    <w:tmpl w:val="0E2858A0"/>
    <w:lvl w:ilvl="0">
      <w:start w:val="1"/>
      <w:numFmt w:val="lowerLetter"/>
      <w:pStyle w:val="Titolo4"/>
      <w:lvlText w:val="%1)"/>
      <w:lvlJc w:val="left"/>
      <w:pPr>
        <w:tabs>
          <w:tab w:val="num" w:pos="360"/>
        </w:tabs>
        <w:ind w:left="360" w:hanging="360"/>
      </w:pPr>
      <w:rPr>
        <w:rFonts w:ascii="Tahoma" w:hAnsi="Tahoma" w:cs="Tahoma" w:hint="default"/>
        <w:caps/>
      </w:rPr>
    </w:lvl>
  </w:abstractNum>
  <w:abstractNum w:abstractNumId="42">
    <w:nsid w:val="57E35C98"/>
    <w:multiLevelType w:val="multilevel"/>
    <w:tmpl w:val="E624B466"/>
    <w:styleLink w:val="Stileimportato3"/>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720"/>
        </w:tabs>
        <w:ind w:left="705" w:hanging="705"/>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rPr>
    </w:lvl>
  </w:abstractNum>
  <w:abstractNum w:abstractNumId="43">
    <w:nsid w:val="59CD615F"/>
    <w:multiLevelType w:val="multilevel"/>
    <w:tmpl w:val="71100F4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nsid w:val="5AB2181C"/>
    <w:multiLevelType w:val="hybridMultilevel"/>
    <w:tmpl w:val="4BDEDA16"/>
    <w:styleLink w:val="Stileimportato18"/>
    <w:lvl w:ilvl="0" w:tplc="15F48F62">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rPr>
    </w:lvl>
    <w:lvl w:ilvl="1" w:tplc="4E06AD9C">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rPr>
    </w:lvl>
    <w:lvl w:ilvl="2" w:tplc="C69287B2">
      <w:start w:val="1"/>
      <w:numFmt w:val="lowerRoman"/>
      <w:lvlText w:val="%3."/>
      <w:lvlJc w:val="left"/>
      <w:pPr>
        <w:ind w:left="2574" w:hanging="350"/>
      </w:pPr>
      <w:rPr>
        <w:rFonts w:hAnsi="Arial Unicode MS"/>
        <w:caps w:val="0"/>
        <w:smallCaps w:val="0"/>
        <w:strike w:val="0"/>
        <w:dstrike w:val="0"/>
        <w:color w:val="000000"/>
        <w:spacing w:val="0"/>
        <w:w w:val="100"/>
        <w:kern w:val="0"/>
        <w:position w:val="0"/>
        <w:highlight w:val="none"/>
        <w:vertAlign w:val="baseline"/>
      </w:rPr>
    </w:lvl>
    <w:lvl w:ilvl="3" w:tplc="26C47466">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rPr>
    </w:lvl>
    <w:lvl w:ilvl="4" w:tplc="EF367ACA">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rPr>
    </w:lvl>
    <w:lvl w:ilvl="5" w:tplc="38AC8A6E">
      <w:start w:val="1"/>
      <w:numFmt w:val="lowerRoman"/>
      <w:lvlText w:val="%6."/>
      <w:lvlJc w:val="left"/>
      <w:pPr>
        <w:ind w:left="4734" w:hanging="350"/>
      </w:pPr>
      <w:rPr>
        <w:rFonts w:hAnsi="Arial Unicode MS"/>
        <w:caps w:val="0"/>
        <w:smallCaps w:val="0"/>
        <w:strike w:val="0"/>
        <w:dstrike w:val="0"/>
        <w:color w:val="000000"/>
        <w:spacing w:val="0"/>
        <w:w w:val="100"/>
        <w:kern w:val="0"/>
        <w:position w:val="0"/>
        <w:highlight w:val="none"/>
        <w:vertAlign w:val="baseline"/>
      </w:rPr>
    </w:lvl>
    <w:lvl w:ilvl="6" w:tplc="0D48D73E">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rPr>
    </w:lvl>
    <w:lvl w:ilvl="7" w:tplc="0E9615B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rPr>
    </w:lvl>
    <w:lvl w:ilvl="8" w:tplc="68063246">
      <w:start w:val="1"/>
      <w:numFmt w:val="lowerRoman"/>
      <w:lvlText w:val="%9."/>
      <w:lvlJc w:val="left"/>
      <w:pPr>
        <w:ind w:left="6894" w:hanging="350"/>
      </w:pPr>
      <w:rPr>
        <w:rFonts w:hAnsi="Arial Unicode MS"/>
        <w:caps w:val="0"/>
        <w:smallCaps w:val="0"/>
        <w:strike w:val="0"/>
        <w:dstrike w:val="0"/>
        <w:color w:val="000000"/>
        <w:spacing w:val="0"/>
        <w:w w:val="100"/>
        <w:kern w:val="0"/>
        <w:position w:val="0"/>
        <w:highlight w:val="none"/>
        <w:vertAlign w:val="baseline"/>
      </w:rPr>
    </w:lvl>
  </w:abstractNum>
  <w:abstractNum w:abstractNumId="45">
    <w:nsid w:val="5ABC34F0"/>
    <w:multiLevelType w:val="hybridMultilevel"/>
    <w:tmpl w:val="24E4B12A"/>
    <w:styleLink w:val="Stileimportato24"/>
    <w:lvl w:ilvl="0" w:tplc="18D2A0FE">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9CB4112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6B003DD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FEDE4C5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CD76A7C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51082A7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95A0B04A">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74BA9F2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12BC353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46">
    <w:nsid w:val="5D415A2A"/>
    <w:multiLevelType w:val="hybridMultilevel"/>
    <w:tmpl w:val="2DB4DF22"/>
    <w:lvl w:ilvl="0" w:tplc="B3042D3E">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F215270"/>
    <w:multiLevelType w:val="hybridMultilevel"/>
    <w:tmpl w:val="8F9CFAAA"/>
    <w:styleLink w:val="Stileimportato25"/>
    <w:lvl w:ilvl="0" w:tplc="FF04DF1A">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995E241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F500B0E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8BFEFDB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7DB633E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EF52BF6E">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68B095F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8516462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A1001806">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48">
    <w:nsid w:val="5F231C3A"/>
    <w:multiLevelType w:val="multilevel"/>
    <w:tmpl w:val="41DC2104"/>
    <w:styleLink w:val="Stileimportato8"/>
    <w:lvl w:ilvl="0">
      <w:start w:val="1"/>
      <w:numFmt w:val="lowerLetter"/>
      <w:lvlText w:val="(%1)"/>
      <w:lvlJc w:val="left"/>
      <w:pPr>
        <w:tabs>
          <w:tab w:val="left" w:pos="1418"/>
        </w:tabs>
        <w:ind w:left="432" w:hanging="432"/>
      </w:pPr>
      <w:rPr>
        <w:rFonts w:ascii="Times New Roman" w:eastAsia="Times New Roman" w:hAnsi="Times New Roman" w:cs="Times New Roman"/>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418"/>
        </w:tabs>
        <w:ind w:left="432" w:hanging="432"/>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3)%4."/>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418"/>
        </w:tabs>
        <w:ind w:left="1080" w:hanging="38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418"/>
        </w:tabs>
        <w:ind w:left="1080" w:hanging="38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9">
    <w:nsid w:val="6597240B"/>
    <w:multiLevelType w:val="multilevel"/>
    <w:tmpl w:val="5B24E178"/>
    <w:styleLink w:val="Stileimportato32"/>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50">
    <w:nsid w:val="69D71A3A"/>
    <w:multiLevelType w:val="hybridMultilevel"/>
    <w:tmpl w:val="BCB27DEA"/>
    <w:styleLink w:val="Stileimportato27"/>
    <w:lvl w:ilvl="0" w:tplc="FC82B6F8">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B7361BD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37C60D96">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78F6D8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19D0A686">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CB68132E">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260863CA">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C06EF4C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CF4AF91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51">
    <w:nsid w:val="6A2D1576"/>
    <w:multiLevelType w:val="hybridMultilevel"/>
    <w:tmpl w:val="E638A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6B754566"/>
    <w:multiLevelType w:val="multilevel"/>
    <w:tmpl w:val="EB36215E"/>
    <w:styleLink w:val="Stileimportato21"/>
    <w:lvl w:ilvl="0">
      <w:start w:val="1"/>
      <w:numFmt w:val="decimal"/>
      <w:lvlText w:val="%1."/>
      <w:lvlJc w:val="left"/>
      <w:pPr>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color w:val="000000"/>
        <w:spacing w:val="0"/>
        <w:w w:val="100"/>
        <w:kern w:val="0"/>
        <w:position w:val="0"/>
        <w:highlight w:val="none"/>
        <w:vertAlign w:val="baseline"/>
      </w:rPr>
    </w:lvl>
  </w:abstractNum>
  <w:abstractNum w:abstractNumId="53">
    <w:nsid w:val="6CFB1A91"/>
    <w:multiLevelType w:val="multilevel"/>
    <w:tmpl w:val="8B9A053A"/>
    <w:styleLink w:val="Stileimportato22"/>
    <w:lvl w:ilvl="0">
      <w:start w:val="1"/>
      <w:numFmt w:val="decimal"/>
      <w:lvlText w:val="%1."/>
      <w:lvlJc w:val="left"/>
      <w:pPr>
        <w:ind w:left="576" w:hanging="57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949" w:hanging="94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949" w:hanging="949"/>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309" w:hanging="130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309" w:hanging="1309"/>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669" w:hanging="166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669" w:hanging="1669"/>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2029" w:hanging="2029"/>
      </w:pPr>
      <w:rPr>
        <w:rFonts w:hAnsi="Arial Unicode MS"/>
        <w:caps w:val="0"/>
        <w:smallCaps w:val="0"/>
        <w:strike w:val="0"/>
        <w:dstrike w:val="0"/>
        <w:color w:val="000000"/>
        <w:spacing w:val="0"/>
        <w:w w:val="100"/>
        <w:kern w:val="0"/>
        <w:position w:val="0"/>
        <w:highlight w:val="none"/>
        <w:vertAlign w:val="baseline"/>
      </w:rPr>
    </w:lvl>
  </w:abstractNum>
  <w:abstractNum w:abstractNumId="54">
    <w:nsid w:val="6DC56411"/>
    <w:multiLevelType w:val="singleLevel"/>
    <w:tmpl w:val="64965E9A"/>
    <w:lvl w:ilvl="0">
      <w:start w:val="1"/>
      <w:numFmt w:val="upperLetter"/>
      <w:pStyle w:val="Titolo7"/>
      <w:lvlText w:val="%1)"/>
      <w:lvlJc w:val="left"/>
      <w:pPr>
        <w:tabs>
          <w:tab w:val="num" w:pos="360"/>
        </w:tabs>
        <w:ind w:left="360" w:hanging="360"/>
      </w:pPr>
      <w:rPr>
        <w:rFonts w:cs="Times New Roman"/>
        <w:b/>
        <w:bCs/>
      </w:rPr>
    </w:lvl>
  </w:abstractNum>
  <w:abstractNum w:abstractNumId="55">
    <w:nsid w:val="6E7F4B9D"/>
    <w:multiLevelType w:val="hybridMultilevel"/>
    <w:tmpl w:val="EFCAB52E"/>
    <w:styleLink w:val="Stileimportato23"/>
    <w:lvl w:ilvl="0" w:tplc="12BE4FB4">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12F6EBC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4F8C43F6">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9B8AA4A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2D94142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3D3CB4B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9A6E039A">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93467D3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979493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56">
    <w:nsid w:val="6FA84582"/>
    <w:multiLevelType w:val="multilevel"/>
    <w:tmpl w:val="D562A5BC"/>
    <w:styleLink w:val="Stileimportato10"/>
    <w:lvl w:ilvl="0">
      <w:start w:val="1"/>
      <w:numFmt w:val="decimal"/>
      <w:lvlText w:val="%1."/>
      <w:lvlJc w:val="left"/>
      <w:pPr>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778" w:hanging="106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487" w:hanging="1069"/>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3556" w:hanging="142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4265" w:hanging="1429"/>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5334" w:hanging="178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6043" w:hanging="1789"/>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7112" w:hanging="2149"/>
      </w:pPr>
      <w:rPr>
        <w:rFonts w:hAnsi="Arial Unicode MS"/>
        <w:caps w:val="0"/>
        <w:smallCaps w:val="0"/>
        <w:strike w:val="0"/>
        <w:dstrike w:val="0"/>
        <w:color w:val="000000"/>
        <w:spacing w:val="0"/>
        <w:w w:val="100"/>
        <w:kern w:val="0"/>
        <w:position w:val="0"/>
        <w:highlight w:val="none"/>
        <w:vertAlign w:val="baseline"/>
      </w:rPr>
    </w:lvl>
  </w:abstractNum>
  <w:abstractNum w:abstractNumId="57">
    <w:nsid w:val="715F13C4"/>
    <w:multiLevelType w:val="hybridMultilevel"/>
    <w:tmpl w:val="E4FE868A"/>
    <w:styleLink w:val="Stileimportato30"/>
    <w:lvl w:ilvl="0" w:tplc="C30A11DC">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9A56732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99C6BC6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20EEA21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CE842DA6">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C92886B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D56C4AB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8B56E1DA">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F1A01B1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58">
    <w:nsid w:val="735D7484"/>
    <w:multiLevelType w:val="hybridMultilevel"/>
    <w:tmpl w:val="96328B7E"/>
    <w:lvl w:ilvl="0" w:tplc="4C34F4AC">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740355ED"/>
    <w:multiLevelType w:val="multilevel"/>
    <w:tmpl w:val="B2F0400E"/>
    <w:styleLink w:val="Stileimportato13"/>
    <w:lvl w:ilvl="0">
      <w:start w:val="1"/>
      <w:numFmt w:val="decimal"/>
      <w:lvlText w:val="%1."/>
      <w:lvlJc w:val="left"/>
      <w:pPr>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color w:val="000000"/>
        <w:spacing w:val="0"/>
        <w:w w:val="100"/>
        <w:kern w:val="0"/>
        <w:position w:val="0"/>
        <w:highlight w:val="none"/>
        <w:vertAlign w:val="baseline"/>
      </w:rPr>
    </w:lvl>
  </w:abstractNum>
  <w:abstractNum w:abstractNumId="60">
    <w:nsid w:val="7792765B"/>
    <w:multiLevelType w:val="multilevel"/>
    <w:tmpl w:val="B37894B6"/>
    <w:styleLink w:val="Stileimportato7"/>
    <w:lvl w:ilvl="0">
      <w:start w:val="1"/>
      <w:numFmt w:val="decimal"/>
      <w:lvlText w:val="%1."/>
      <w:lvlJc w:val="left"/>
      <w:pPr>
        <w:tabs>
          <w:tab w:val="left" w:pos="720"/>
        </w:tabs>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rPr>
    </w:lvl>
  </w:abstractNum>
  <w:num w:numId="1">
    <w:abstractNumId w:val="41"/>
  </w:num>
  <w:num w:numId="2">
    <w:abstractNumId w:val="54"/>
  </w:num>
  <w:num w:numId="3">
    <w:abstractNumId w:val="18"/>
  </w:num>
  <w:num w:numId="4">
    <w:abstractNumId w:val="34"/>
  </w:num>
  <w:num w:numId="5">
    <w:abstractNumId w:val="20"/>
  </w:num>
  <w:num w:numId="6">
    <w:abstractNumId w:val="42"/>
  </w:num>
  <w:num w:numId="7">
    <w:abstractNumId w:val="19"/>
  </w:num>
  <w:num w:numId="8">
    <w:abstractNumId w:val="22"/>
  </w:num>
  <w:num w:numId="9">
    <w:abstractNumId w:val="30"/>
  </w:num>
  <w:num w:numId="10">
    <w:abstractNumId w:val="60"/>
  </w:num>
  <w:num w:numId="11">
    <w:abstractNumId w:val="48"/>
  </w:num>
  <w:num w:numId="12">
    <w:abstractNumId w:val="13"/>
  </w:num>
  <w:num w:numId="13">
    <w:abstractNumId w:val="56"/>
  </w:num>
  <w:num w:numId="14">
    <w:abstractNumId w:val="29"/>
  </w:num>
  <w:num w:numId="15">
    <w:abstractNumId w:val="24"/>
  </w:num>
  <w:num w:numId="16">
    <w:abstractNumId w:val="59"/>
  </w:num>
  <w:num w:numId="17">
    <w:abstractNumId w:val="33"/>
  </w:num>
  <w:num w:numId="18">
    <w:abstractNumId w:val="39"/>
  </w:num>
  <w:num w:numId="19">
    <w:abstractNumId w:val="14"/>
  </w:num>
  <w:num w:numId="20">
    <w:abstractNumId w:val="11"/>
  </w:num>
  <w:num w:numId="21">
    <w:abstractNumId w:val="44"/>
  </w:num>
  <w:num w:numId="22">
    <w:abstractNumId w:val="16"/>
  </w:num>
  <w:num w:numId="23">
    <w:abstractNumId w:val="52"/>
  </w:num>
  <w:num w:numId="24">
    <w:abstractNumId w:val="53"/>
  </w:num>
  <w:num w:numId="25">
    <w:abstractNumId w:val="55"/>
  </w:num>
  <w:num w:numId="26">
    <w:abstractNumId w:val="45"/>
  </w:num>
  <w:num w:numId="27">
    <w:abstractNumId w:val="47"/>
  </w:num>
  <w:num w:numId="28">
    <w:abstractNumId w:val="40"/>
  </w:num>
  <w:num w:numId="29">
    <w:abstractNumId w:val="50"/>
  </w:num>
  <w:num w:numId="30">
    <w:abstractNumId w:val="32"/>
  </w:num>
  <w:num w:numId="31">
    <w:abstractNumId w:val="27"/>
  </w:num>
  <w:num w:numId="32">
    <w:abstractNumId w:val="57"/>
  </w:num>
  <w:num w:numId="33">
    <w:abstractNumId w:val="17"/>
  </w:num>
  <w:num w:numId="34">
    <w:abstractNumId w:val="35"/>
  </w:num>
  <w:num w:numId="35">
    <w:abstractNumId w:val="15"/>
  </w:num>
  <w:num w:numId="36">
    <w:abstractNumId w:val="49"/>
  </w:num>
  <w:num w:numId="37">
    <w:abstractNumId w:val="28"/>
  </w:num>
  <w:num w:numId="38">
    <w:abstractNumId w:val="8"/>
  </w:num>
  <w:num w:numId="39">
    <w:abstractNumId w:val="21"/>
  </w:num>
  <w:num w:numId="40">
    <w:abstractNumId w:val="12"/>
  </w:num>
  <w:num w:numId="41">
    <w:abstractNumId w:val="25"/>
    <w:lvlOverride w:ilvl="0">
      <w:lvl w:ilvl="0">
        <w:start w:val="1"/>
        <w:numFmt w:val="lowerRoman"/>
        <w:pStyle w:val="StandardL1"/>
        <w:lvlText w:val="(%1)"/>
        <w:lvlJc w:val="left"/>
        <w:pPr>
          <w:ind w:left="473" w:hanging="360"/>
        </w:pPr>
        <w:rPr>
          <w:rFonts w:hint="default"/>
          <w:b w:val="0"/>
        </w:rPr>
      </w:lvl>
    </w:lvlOverride>
    <w:lvlOverride w:ilvl="1">
      <w:lvl w:ilvl="1">
        <w:start w:val="1"/>
        <w:numFmt w:val="lowerLetter"/>
        <w:pStyle w:val="StandardL2"/>
        <w:lvlText w:val="%2."/>
        <w:lvlJc w:val="left"/>
        <w:pPr>
          <w:ind w:left="1193" w:hanging="360"/>
        </w:pPr>
      </w:lvl>
    </w:lvlOverride>
    <w:lvlOverride w:ilvl="2">
      <w:lvl w:ilvl="2" w:tentative="1">
        <w:start w:val="1"/>
        <w:numFmt w:val="lowerRoman"/>
        <w:pStyle w:val="StandardL3"/>
        <w:lvlText w:val="%3."/>
        <w:lvlJc w:val="right"/>
        <w:pPr>
          <w:ind w:left="1913" w:hanging="180"/>
        </w:pPr>
      </w:lvl>
    </w:lvlOverride>
    <w:lvlOverride w:ilvl="3">
      <w:lvl w:ilvl="3">
        <w:start w:val="1"/>
        <w:numFmt w:val="decimal"/>
        <w:pStyle w:val="StandardL4"/>
        <w:lvlText w:val="%4."/>
        <w:lvlJc w:val="left"/>
        <w:pPr>
          <w:ind w:left="2633" w:hanging="360"/>
        </w:pPr>
      </w:lvl>
    </w:lvlOverride>
    <w:lvlOverride w:ilvl="4">
      <w:lvl w:ilvl="4" w:tentative="1">
        <w:start w:val="1"/>
        <w:numFmt w:val="lowerLetter"/>
        <w:pStyle w:val="StandardL5"/>
        <w:lvlText w:val="%5."/>
        <w:lvlJc w:val="left"/>
        <w:pPr>
          <w:ind w:left="3353" w:hanging="360"/>
        </w:pPr>
      </w:lvl>
    </w:lvlOverride>
    <w:lvlOverride w:ilvl="5">
      <w:lvl w:ilvl="5" w:tentative="1">
        <w:start w:val="1"/>
        <w:numFmt w:val="lowerRoman"/>
        <w:pStyle w:val="StandardL6"/>
        <w:lvlText w:val="%6."/>
        <w:lvlJc w:val="right"/>
        <w:pPr>
          <w:ind w:left="4073" w:hanging="180"/>
        </w:pPr>
      </w:lvl>
    </w:lvlOverride>
    <w:lvlOverride w:ilvl="6">
      <w:lvl w:ilvl="6" w:tentative="1">
        <w:start w:val="1"/>
        <w:numFmt w:val="decimal"/>
        <w:pStyle w:val="StandardL7"/>
        <w:lvlText w:val="%7."/>
        <w:lvlJc w:val="left"/>
        <w:pPr>
          <w:ind w:left="4793" w:hanging="360"/>
        </w:pPr>
      </w:lvl>
    </w:lvlOverride>
    <w:lvlOverride w:ilvl="7">
      <w:lvl w:ilvl="7" w:tentative="1">
        <w:start w:val="1"/>
        <w:numFmt w:val="lowerLetter"/>
        <w:pStyle w:val="StandardL8"/>
        <w:lvlText w:val="%8."/>
        <w:lvlJc w:val="left"/>
        <w:pPr>
          <w:ind w:left="5513" w:hanging="360"/>
        </w:pPr>
      </w:lvl>
    </w:lvlOverride>
    <w:lvlOverride w:ilvl="8">
      <w:lvl w:ilvl="8" w:tentative="1">
        <w:start w:val="1"/>
        <w:numFmt w:val="lowerRoman"/>
        <w:pStyle w:val="StandardL9"/>
        <w:lvlText w:val="%9."/>
        <w:lvlJc w:val="right"/>
        <w:pPr>
          <w:ind w:left="6233" w:hanging="180"/>
        </w:pPr>
      </w:lvl>
    </w:lvlOverride>
  </w:num>
  <w:num w:numId="42">
    <w:abstractNumId w:val="9"/>
  </w:num>
  <w:num w:numId="43">
    <w:abstractNumId w:val="25"/>
  </w:num>
  <w:num w:numId="44">
    <w:abstractNumId w:val="31"/>
  </w:num>
  <w:num w:numId="45">
    <w:abstractNumId w:val="58"/>
  </w:num>
  <w:num w:numId="46">
    <w:abstractNumId w:val="51"/>
  </w:num>
  <w:num w:numId="47">
    <w:abstractNumId w:val="3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46"/>
  </w:num>
  <w:num w:numId="51">
    <w:abstractNumId w:val="10"/>
  </w:num>
  <w:num w:numId="52">
    <w:abstractNumId w:val="36"/>
  </w:num>
  <w:num w:numId="53">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stylePaneFormatFilter w:val="3F01"/>
  <w:defaultTabStop w:val="708"/>
  <w:hyphenationZone w:val="283"/>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E35582"/>
    <w:rsid w:val="0000062B"/>
    <w:rsid w:val="000019FD"/>
    <w:rsid w:val="00002A50"/>
    <w:rsid w:val="00006384"/>
    <w:rsid w:val="00007E5B"/>
    <w:rsid w:val="00013E2C"/>
    <w:rsid w:val="0001796E"/>
    <w:rsid w:val="00017DD1"/>
    <w:rsid w:val="000229C0"/>
    <w:rsid w:val="0002314C"/>
    <w:rsid w:val="000260E3"/>
    <w:rsid w:val="00030030"/>
    <w:rsid w:val="00031FA3"/>
    <w:rsid w:val="00032EFF"/>
    <w:rsid w:val="000334B3"/>
    <w:rsid w:val="00033AD1"/>
    <w:rsid w:val="00033B87"/>
    <w:rsid w:val="00034EDC"/>
    <w:rsid w:val="000350DC"/>
    <w:rsid w:val="0003583F"/>
    <w:rsid w:val="00035B75"/>
    <w:rsid w:val="00036247"/>
    <w:rsid w:val="00040109"/>
    <w:rsid w:val="0004235C"/>
    <w:rsid w:val="00044FC6"/>
    <w:rsid w:val="00046012"/>
    <w:rsid w:val="00046285"/>
    <w:rsid w:val="00046FF3"/>
    <w:rsid w:val="0004719D"/>
    <w:rsid w:val="00052620"/>
    <w:rsid w:val="0005271A"/>
    <w:rsid w:val="00052D95"/>
    <w:rsid w:val="000538F0"/>
    <w:rsid w:val="00055A48"/>
    <w:rsid w:val="00056932"/>
    <w:rsid w:val="000607A2"/>
    <w:rsid w:val="00060AF1"/>
    <w:rsid w:val="00062948"/>
    <w:rsid w:val="00063327"/>
    <w:rsid w:val="00063F1E"/>
    <w:rsid w:val="00065121"/>
    <w:rsid w:val="00070355"/>
    <w:rsid w:val="00074E85"/>
    <w:rsid w:val="000756AD"/>
    <w:rsid w:val="0007634B"/>
    <w:rsid w:val="00076858"/>
    <w:rsid w:val="00080308"/>
    <w:rsid w:val="00081059"/>
    <w:rsid w:val="00083B5B"/>
    <w:rsid w:val="00084232"/>
    <w:rsid w:val="00084A95"/>
    <w:rsid w:val="000877BC"/>
    <w:rsid w:val="00090859"/>
    <w:rsid w:val="000913F8"/>
    <w:rsid w:val="00095815"/>
    <w:rsid w:val="000974D5"/>
    <w:rsid w:val="00097705"/>
    <w:rsid w:val="00097A36"/>
    <w:rsid w:val="00097B82"/>
    <w:rsid w:val="000A0912"/>
    <w:rsid w:val="000A19B9"/>
    <w:rsid w:val="000A244C"/>
    <w:rsid w:val="000A3510"/>
    <w:rsid w:val="000A3773"/>
    <w:rsid w:val="000A3CD0"/>
    <w:rsid w:val="000A58C4"/>
    <w:rsid w:val="000A5C39"/>
    <w:rsid w:val="000A6577"/>
    <w:rsid w:val="000A727C"/>
    <w:rsid w:val="000B0AEA"/>
    <w:rsid w:val="000B3D6E"/>
    <w:rsid w:val="000B464D"/>
    <w:rsid w:val="000B4975"/>
    <w:rsid w:val="000B507F"/>
    <w:rsid w:val="000B65DB"/>
    <w:rsid w:val="000B76D8"/>
    <w:rsid w:val="000B79B5"/>
    <w:rsid w:val="000C0A6B"/>
    <w:rsid w:val="000C438F"/>
    <w:rsid w:val="000C48CB"/>
    <w:rsid w:val="000C4CFF"/>
    <w:rsid w:val="000C5613"/>
    <w:rsid w:val="000C5803"/>
    <w:rsid w:val="000C5F93"/>
    <w:rsid w:val="000C6413"/>
    <w:rsid w:val="000C6C2A"/>
    <w:rsid w:val="000C6DBE"/>
    <w:rsid w:val="000C7712"/>
    <w:rsid w:val="000C7BFC"/>
    <w:rsid w:val="000D2FD8"/>
    <w:rsid w:val="000D4872"/>
    <w:rsid w:val="000D5532"/>
    <w:rsid w:val="000D55C3"/>
    <w:rsid w:val="000D6A12"/>
    <w:rsid w:val="000E101C"/>
    <w:rsid w:val="000E2401"/>
    <w:rsid w:val="000E3BA3"/>
    <w:rsid w:val="000E7954"/>
    <w:rsid w:val="000F0BFF"/>
    <w:rsid w:val="000F27A9"/>
    <w:rsid w:val="000F3D66"/>
    <w:rsid w:val="000F479B"/>
    <w:rsid w:val="000F5DD8"/>
    <w:rsid w:val="000F6BA8"/>
    <w:rsid w:val="0010219B"/>
    <w:rsid w:val="00103737"/>
    <w:rsid w:val="00105A83"/>
    <w:rsid w:val="00106277"/>
    <w:rsid w:val="00106B94"/>
    <w:rsid w:val="00107608"/>
    <w:rsid w:val="00110B04"/>
    <w:rsid w:val="00112005"/>
    <w:rsid w:val="001150CF"/>
    <w:rsid w:val="00120762"/>
    <w:rsid w:val="001207DE"/>
    <w:rsid w:val="00121454"/>
    <w:rsid w:val="001218C4"/>
    <w:rsid w:val="00121D10"/>
    <w:rsid w:val="00123F3D"/>
    <w:rsid w:val="0012547E"/>
    <w:rsid w:val="00127AFA"/>
    <w:rsid w:val="001304DA"/>
    <w:rsid w:val="00132A21"/>
    <w:rsid w:val="00133E79"/>
    <w:rsid w:val="00134A13"/>
    <w:rsid w:val="00136A8A"/>
    <w:rsid w:val="00137584"/>
    <w:rsid w:val="00137CE7"/>
    <w:rsid w:val="0014124E"/>
    <w:rsid w:val="00141B25"/>
    <w:rsid w:val="00142BBD"/>
    <w:rsid w:val="001448F8"/>
    <w:rsid w:val="0014510E"/>
    <w:rsid w:val="00145535"/>
    <w:rsid w:val="001455DE"/>
    <w:rsid w:val="00146394"/>
    <w:rsid w:val="00150E10"/>
    <w:rsid w:val="00150F3B"/>
    <w:rsid w:val="00151292"/>
    <w:rsid w:val="00153920"/>
    <w:rsid w:val="00153DCC"/>
    <w:rsid w:val="0015402D"/>
    <w:rsid w:val="00155F10"/>
    <w:rsid w:val="0016128C"/>
    <w:rsid w:val="00162B9A"/>
    <w:rsid w:val="0017097C"/>
    <w:rsid w:val="00170E27"/>
    <w:rsid w:val="00170F57"/>
    <w:rsid w:val="00172027"/>
    <w:rsid w:val="0017292A"/>
    <w:rsid w:val="00174220"/>
    <w:rsid w:val="00174CCF"/>
    <w:rsid w:val="00175AA7"/>
    <w:rsid w:val="00177BC9"/>
    <w:rsid w:val="0018227D"/>
    <w:rsid w:val="001846B8"/>
    <w:rsid w:val="00185E4F"/>
    <w:rsid w:val="00193D43"/>
    <w:rsid w:val="00195055"/>
    <w:rsid w:val="00196BAA"/>
    <w:rsid w:val="00196F8E"/>
    <w:rsid w:val="001A00E7"/>
    <w:rsid w:val="001A17E9"/>
    <w:rsid w:val="001A2D55"/>
    <w:rsid w:val="001A31C4"/>
    <w:rsid w:val="001A3605"/>
    <w:rsid w:val="001A3C79"/>
    <w:rsid w:val="001A445F"/>
    <w:rsid w:val="001A538D"/>
    <w:rsid w:val="001B20B4"/>
    <w:rsid w:val="001B2DD7"/>
    <w:rsid w:val="001B2E20"/>
    <w:rsid w:val="001B52D4"/>
    <w:rsid w:val="001B58D8"/>
    <w:rsid w:val="001B6A80"/>
    <w:rsid w:val="001B75D0"/>
    <w:rsid w:val="001B79B2"/>
    <w:rsid w:val="001C044F"/>
    <w:rsid w:val="001C07AD"/>
    <w:rsid w:val="001C1603"/>
    <w:rsid w:val="001C2AB8"/>
    <w:rsid w:val="001C2B38"/>
    <w:rsid w:val="001C39A9"/>
    <w:rsid w:val="001C3BAB"/>
    <w:rsid w:val="001C589C"/>
    <w:rsid w:val="001C5F21"/>
    <w:rsid w:val="001C67B4"/>
    <w:rsid w:val="001D1C0F"/>
    <w:rsid w:val="001D1E81"/>
    <w:rsid w:val="001D26D0"/>
    <w:rsid w:val="001D2F36"/>
    <w:rsid w:val="001D3C15"/>
    <w:rsid w:val="001D51D2"/>
    <w:rsid w:val="001D7633"/>
    <w:rsid w:val="001D7786"/>
    <w:rsid w:val="001D7C79"/>
    <w:rsid w:val="001E018B"/>
    <w:rsid w:val="001E13C8"/>
    <w:rsid w:val="001E2120"/>
    <w:rsid w:val="001E2922"/>
    <w:rsid w:val="001E5347"/>
    <w:rsid w:val="001E54A8"/>
    <w:rsid w:val="001E5802"/>
    <w:rsid w:val="001E62E5"/>
    <w:rsid w:val="001E768C"/>
    <w:rsid w:val="001F0A05"/>
    <w:rsid w:val="001F0A6C"/>
    <w:rsid w:val="001F3634"/>
    <w:rsid w:val="001F3FE2"/>
    <w:rsid w:val="001F4550"/>
    <w:rsid w:val="001F457C"/>
    <w:rsid w:val="001F562E"/>
    <w:rsid w:val="001F5F1F"/>
    <w:rsid w:val="00200DA9"/>
    <w:rsid w:val="00201460"/>
    <w:rsid w:val="002017F2"/>
    <w:rsid w:val="00205B82"/>
    <w:rsid w:val="002071FD"/>
    <w:rsid w:val="00207AA0"/>
    <w:rsid w:val="002147CF"/>
    <w:rsid w:val="00217E6F"/>
    <w:rsid w:val="0022048C"/>
    <w:rsid w:val="00221128"/>
    <w:rsid w:val="00221BEA"/>
    <w:rsid w:val="00222213"/>
    <w:rsid w:val="00222789"/>
    <w:rsid w:val="00222C45"/>
    <w:rsid w:val="00223E48"/>
    <w:rsid w:val="002250CF"/>
    <w:rsid w:val="0022753C"/>
    <w:rsid w:val="00230CBD"/>
    <w:rsid w:val="002319E7"/>
    <w:rsid w:val="0023202C"/>
    <w:rsid w:val="002322BA"/>
    <w:rsid w:val="00234EEC"/>
    <w:rsid w:val="00236F7C"/>
    <w:rsid w:val="0023726F"/>
    <w:rsid w:val="002405BA"/>
    <w:rsid w:val="00240A00"/>
    <w:rsid w:val="00244C7E"/>
    <w:rsid w:val="002472AC"/>
    <w:rsid w:val="00252271"/>
    <w:rsid w:val="0025237B"/>
    <w:rsid w:val="00252E29"/>
    <w:rsid w:val="00254313"/>
    <w:rsid w:val="00254AB3"/>
    <w:rsid w:val="00255D53"/>
    <w:rsid w:val="00256676"/>
    <w:rsid w:val="0026093F"/>
    <w:rsid w:val="002623E0"/>
    <w:rsid w:val="00262D43"/>
    <w:rsid w:val="00264E77"/>
    <w:rsid w:val="002657DE"/>
    <w:rsid w:val="00265FF2"/>
    <w:rsid w:val="00267971"/>
    <w:rsid w:val="00270430"/>
    <w:rsid w:val="002706E6"/>
    <w:rsid w:val="00270C1C"/>
    <w:rsid w:val="002740B3"/>
    <w:rsid w:val="00274379"/>
    <w:rsid w:val="00277F76"/>
    <w:rsid w:val="00281523"/>
    <w:rsid w:val="00281F3E"/>
    <w:rsid w:val="00282DDD"/>
    <w:rsid w:val="00283AEC"/>
    <w:rsid w:val="00284B49"/>
    <w:rsid w:val="002859DB"/>
    <w:rsid w:val="00285D1C"/>
    <w:rsid w:val="00285E06"/>
    <w:rsid w:val="0028601E"/>
    <w:rsid w:val="00291E0C"/>
    <w:rsid w:val="00292C4E"/>
    <w:rsid w:val="00293352"/>
    <w:rsid w:val="00295DF1"/>
    <w:rsid w:val="00296380"/>
    <w:rsid w:val="00296896"/>
    <w:rsid w:val="00296AA9"/>
    <w:rsid w:val="002A066A"/>
    <w:rsid w:val="002A08A0"/>
    <w:rsid w:val="002A1E9B"/>
    <w:rsid w:val="002A4938"/>
    <w:rsid w:val="002A49E4"/>
    <w:rsid w:val="002A5F27"/>
    <w:rsid w:val="002A6130"/>
    <w:rsid w:val="002B184B"/>
    <w:rsid w:val="002B1BA5"/>
    <w:rsid w:val="002B51B2"/>
    <w:rsid w:val="002B5467"/>
    <w:rsid w:val="002B58D7"/>
    <w:rsid w:val="002B6AF7"/>
    <w:rsid w:val="002C324F"/>
    <w:rsid w:val="002C56A9"/>
    <w:rsid w:val="002C5EEA"/>
    <w:rsid w:val="002C6DE7"/>
    <w:rsid w:val="002D069D"/>
    <w:rsid w:val="002D10AB"/>
    <w:rsid w:val="002D1855"/>
    <w:rsid w:val="002D2CC4"/>
    <w:rsid w:val="002D3227"/>
    <w:rsid w:val="002D56B0"/>
    <w:rsid w:val="002D5A48"/>
    <w:rsid w:val="002D5B92"/>
    <w:rsid w:val="002D62DD"/>
    <w:rsid w:val="002D6661"/>
    <w:rsid w:val="002D6FFE"/>
    <w:rsid w:val="002E0B49"/>
    <w:rsid w:val="002E0FC2"/>
    <w:rsid w:val="002E13F4"/>
    <w:rsid w:val="002E1705"/>
    <w:rsid w:val="002E1723"/>
    <w:rsid w:val="002E2C2F"/>
    <w:rsid w:val="002E3735"/>
    <w:rsid w:val="002E4892"/>
    <w:rsid w:val="002E6E6A"/>
    <w:rsid w:val="002E77D7"/>
    <w:rsid w:val="002F2F1D"/>
    <w:rsid w:val="002F3F06"/>
    <w:rsid w:val="002F42D8"/>
    <w:rsid w:val="002F47DE"/>
    <w:rsid w:val="002F5129"/>
    <w:rsid w:val="002F5448"/>
    <w:rsid w:val="002F6279"/>
    <w:rsid w:val="002F6B22"/>
    <w:rsid w:val="00300612"/>
    <w:rsid w:val="0030486A"/>
    <w:rsid w:val="003049B8"/>
    <w:rsid w:val="0030611E"/>
    <w:rsid w:val="00310046"/>
    <w:rsid w:val="00310E2E"/>
    <w:rsid w:val="00311E49"/>
    <w:rsid w:val="00314DB8"/>
    <w:rsid w:val="00315749"/>
    <w:rsid w:val="003207DE"/>
    <w:rsid w:val="0032141B"/>
    <w:rsid w:val="003229DB"/>
    <w:rsid w:val="0032489A"/>
    <w:rsid w:val="00324E99"/>
    <w:rsid w:val="00325C3A"/>
    <w:rsid w:val="003261EE"/>
    <w:rsid w:val="00326C26"/>
    <w:rsid w:val="00326C31"/>
    <w:rsid w:val="00331578"/>
    <w:rsid w:val="003315B2"/>
    <w:rsid w:val="00333AFD"/>
    <w:rsid w:val="003358E8"/>
    <w:rsid w:val="003373FA"/>
    <w:rsid w:val="003379FA"/>
    <w:rsid w:val="003409FA"/>
    <w:rsid w:val="003410E0"/>
    <w:rsid w:val="003421A5"/>
    <w:rsid w:val="0034263F"/>
    <w:rsid w:val="003432BF"/>
    <w:rsid w:val="00344E39"/>
    <w:rsid w:val="00354788"/>
    <w:rsid w:val="003547B9"/>
    <w:rsid w:val="00355761"/>
    <w:rsid w:val="00357384"/>
    <w:rsid w:val="00357C84"/>
    <w:rsid w:val="00365552"/>
    <w:rsid w:val="0036673C"/>
    <w:rsid w:val="00366B29"/>
    <w:rsid w:val="0036739D"/>
    <w:rsid w:val="00371BCF"/>
    <w:rsid w:val="003723F5"/>
    <w:rsid w:val="00372941"/>
    <w:rsid w:val="00372A1C"/>
    <w:rsid w:val="00375903"/>
    <w:rsid w:val="00375A6A"/>
    <w:rsid w:val="00376C86"/>
    <w:rsid w:val="0037723F"/>
    <w:rsid w:val="0037769E"/>
    <w:rsid w:val="003831ED"/>
    <w:rsid w:val="00383D75"/>
    <w:rsid w:val="00386719"/>
    <w:rsid w:val="00386AF0"/>
    <w:rsid w:val="00387F63"/>
    <w:rsid w:val="0039007A"/>
    <w:rsid w:val="0039063B"/>
    <w:rsid w:val="00391131"/>
    <w:rsid w:val="003934DF"/>
    <w:rsid w:val="0039395D"/>
    <w:rsid w:val="003A1504"/>
    <w:rsid w:val="003A215A"/>
    <w:rsid w:val="003A42CE"/>
    <w:rsid w:val="003A53A5"/>
    <w:rsid w:val="003B201C"/>
    <w:rsid w:val="003B3650"/>
    <w:rsid w:val="003B37DC"/>
    <w:rsid w:val="003B4170"/>
    <w:rsid w:val="003B79A9"/>
    <w:rsid w:val="003C079A"/>
    <w:rsid w:val="003C11E1"/>
    <w:rsid w:val="003C1860"/>
    <w:rsid w:val="003C3333"/>
    <w:rsid w:val="003C6F60"/>
    <w:rsid w:val="003C745C"/>
    <w:rsid w:val="003C7C94"/>
    <w:rsid w:val="003D0832"/>
    <w:rsid w:val="003D0A03"/>
    <w:rsid w:val="003D5223"/>
    <w:rsid w:val="003D6D19"/>
    <w:rsid w:val="003D7D64"/>
    <w:rsid w:val="003E01EF"/>
    <w:rsid w:val="003E041E"/>
    <w:rsid w:val="003E0687"/>
    <w:rsid w:val="003E1EE2"/>
    <w:rsid w:val="003E20EC"/>
    <w:rsid w:val="003E3A0E"/>
    <w:rsid w:val="003E4247"/>
    <w:rsid w:val="003E47A0"/>
    <w:rsid w:val="003E5FB0"/>
    <w:rsid w:val="003E713B"/>
    <w:rsid w:val="003E7C96"/>
    <w:rsid w:val="003F20C8"/>
    <w:rsid w:val="003F31AA"/>
    <w:rsid w:val="003F394A"/>
    <w:rsid w:val="003F4F9C"/>
    <w:rsid w:val="003F65D7"/>
    <w:rsid w:val="003F67AD"/>
    <w:rsid w:val="003F6C48"/>
    <w:rsid w:val="003F753C"/>
    <w:rsid w:val="004019BD"/>
    <w:rsid w:val="00402C4C"/>
    <w:rsid w:val="00403603"/>
    <w:rsid w:val="00403B9F"/>
    <w:rsid w:val="00405D93"/>
    <w:rsid w:val="00406100"/>
    <w:rsid w:val="0040697B"/>
    <w:rsid w:val="00410581"/>
    <w:rsid w:val="00410894"/>
    <w:rsid w:val="00413545"/>
    <w:rsid w:val="004135E5"/>
    <w:rsid w:val="0041371D"/>
    <w:rsid w:val="00414839"/>
    <w:rsid w:val="00417611"/>
    <w:rsid w:val="0042601A"/>
    <w:rsid w:val="00430616"/>
    <w:rsid w:val="004312CA"/>
    <w:rsid w:val="00432286"/>
    <w:rsid w:val="00432AC0"/>
    <w:rsid w:val="00433AC9"/>
    <w:rsid w:val="00435851"/>
    <w:rsid w:val="004365DC"/>
    <w:rsid w:val="00437C1A"/>
    <w:rsid w:val="0044360A"/>
    <w:rsid w:val="00443B92"/>
    <w:rsid w:val="00444054"/>
    <w:rsid w:val="00445893"/>
    <w:rsid w:val="00446FDA"/>
    <w:rsid w:val="00447660"/>
    <w:rsid w:val="004478C1"/>
    <w:rsid w:val="00450F5B"/>
    <w:rsid w:val="004510D7"/>
    <w:rsid w:val="00451B34"/>
    <w:rsid w:val="00453C65"/>
    <w:rsid w:val="00453E7D"/>
    <w:rsid w:val="00454B45"/>
    <w:rsid w:val="00457ADD"/>
    <w:rsid w:val="0046003B"/>
    <w:rsid w:val="004630E6"/>
    <w:rsid w:val="004701C8"/>
    <w:rsid w:val="004706BB"/>
    <w:rsid w:val="00473975"/>
    <w:rsid w:val="0047684B"/>
    <w:rsid w:val="0048151F"/>
    <w:rsid w:val="0048345C"/>
    <w:rsid w:val="00483A30"/>
    <w:rsid w:val="00483AED"/>
    <w:rsid w:val="00484D28"/>
    <w:rsid w:val="00485067"/>
    <w:rsid w:val="00486942"/>
    <w:rsid w:val="00486F9C"/>
    <w:rsid w:val="004912DF"/>
    <w:rsid w:val="00492069"/>
    <w:rsid w:val="00492B9D"/>
    <w:rsid w:val="00492CFF"/>
    <w:rsid w:val="00494464"/>
    <w:rsid w:val="0049618F"/>
    <w:rsid w:val="004965CE"/>
    <w:rsid w:val="0049725F"/>
    <w:rsid w:val="004A2D1F"/>
    <w:rsid w:val="004A450B"/>
    <w:rsid w:val="004A6B45"/>
    <w:rsid w:val="004B29A8"/>
    <w:rsid w:val="004B331A"/>
    <w:rsid w:val="004B33CE"/>
    <w:rsid w:val="004B4C35"/>
    <w:rsid w:val="004B667D"/>
    <w:rsid w:val="004B6EEE"/>
    <w:rsid w:val="004C052B"/>
    <w:rsid w:val="004C10E4"/>
    <w:rsid w:val="004C343A"/>
    <w:rsid w:val="004C3742"/>
    <w:rsid w:val="004C43DF"/>
    <w:rsid w:val="004C5922"/>
    <w:rsid w:val="004D0082"/>
    <w:rsid w:val="004D0567"/>
    <w:rsid w:val="004D35F8"/>
    <w:rsid w:val="004D727D"/>
    <w:rsid w:val="004E21C8"/>
    <w:rsid w:val="004E254F"/>
    <w:rsid w:val="004E36D2"/>
    <w:rsid w:val="004E5A97"/>
    <w:rsid w:val="004E7F28"/>
    <w:rsid w:val="004F0A54"/>
    <w:rsid w:val="004F0F8E"/>
    <w:rsid w:val="004F2D9E"/>
    <w:rsid w:val="004F540E"/>
    <w:rsid w:val="004F5590"/>
    <w:rsid w:val="004F7A83"/>
    <w:rsid w:val="0050037D"/>
    <w:rsid w:val="005016B6"/>
    <w:rsid w:val="00501E0A"/>
    <w:rsid w:val="005044BA"/>
    <w:rsid w:val="00510A6C"/>
    <w:rsid w:val="00511282"/>
    <w:rsid w:val="005125C7"/>
    <w:rsid w:val="00512A1D"/>
    <w:rsid w:val="00513A08"/>
    <w:rsid w:val="005145E3"/>
    <w:rsid w:val="00514F0A"/>
    <w:rsid w:val="00515EE8"/>
    <w:rsid w:val="005161F4"/>
    <w:rsid w:val="005171CE"/>
    <w:rsid w:val="005209CA"/>
    <w:rsid w:val="00520F6C"/>
    <w:rsid w:val="00521F7F"/>
    <w:rsid w:val="00523D5A"/>
    <w:rsid w:val="00525214"/>
    <w:rsid w:val="00526787"/>
    <w:rsid w:val="005308D6"/>
    <w:rsid w:val="00530942"/>
    <w:rsid w:val="00530D84"/>
    <w:rsid w:val="0053217A"/>
    <w:rsid w:val="00536B19"/>
    <w:rsid w:val="00540BE4"/>
    <w:rsid w:val="00540D15"/>
    <w:rsid w:val="00541219"/>
    <w:rsid w:val="005431D4"/>
    <w:rsid w:val="00543E5D"/>
    <w:rsid w:val="00544EB3"/>
    <w:rsid w:val="005450F1"/>
    <w:rsid w:val="0054593A"/>
    <w:rsid w:val="00546359"/>
    <w:rsid w:val="00547206"/>
    <w:rsid w:val="005508BF"/>
    <w:rsid w:val="00550E14"/>
    <w:rsid w:val="00552755"/>
    <w:rsid w:val="00552BD2"/>
    <w:rsid w:val="00553F19"/>
    <w:rsid w:val="00566183"/>
    <w:rsid w:val="00566FE1"/>
    <w:rsid w:val="00570C59"/>
    <w:rsid w:val="00570D03"/>
    <w:rsid w:val="00570FCC"/>
    <w:rsid w:val="0057171F"/>
    <w:rsid w:val="0057472A"/>
    <w:rsid w:val="00576895"/>
    <w:rsid w:val="0058374C"/>
    <w:rsid w:val="0058488B"/>
    <w:rsid w:val="00590086"/>
    <w:rsid w:val="0059032E"/>
    <w:rsid w:val="00590A82"/>
    <w:rsid w:val="00590C6A"/>
    <w:rsid w:val="005911BF"/>
    <w:rsid w:val="0059244E"/>
    <w:rsid w:val="00592BFC"/>
    <w:rsid w:val="00593147"/>
    <w:rsid w:val="005949AC"/>
    <w:rsid w:val="00596A82"/>
    <w:rsid w:val="0059796E"/>
    <w:rsid w:val="005979E3"/>
    <w:rsid w:val="005A0040"/>
    <w:rsid w:val="005A02F6"/>
    <w:rsid w:val="005A0B2D"/>
    <w:rsid w:val="005A1557"/>
    <w:rsid w:val="005A27C2"/>
    <w:rsid w:val="005A33CC"/>
    <w:rsid w:val="005A3FA9"/>
    <w:rsid w:val="005A4453"/>
    <w:rsid w:val="005A590B"/>
    <w:rsid w:val="005A6C21"/>
    <w:rsid w:val="005A778A"/>
    <w:rsid w:val="005B0D47"/>
    <w:rsid w:val="005B148E"/>
    <w:rsid w:val="005B3E4B"/>
    <w:rsid w:val="005B3E95"/>
    <w:rsid w:val="005B759B"/>
    <w:rsid w:val="005C0509"/>
    <w:rsid w:val="005C46B9"/>
    <w:rsid w:val="005C489A"/>
    <w:rsid w:val="005C4B2B"/>
    <w:rsid w:val="005C70E4"/>
    <w:rsid w:val="005C7F92"/>
    <w:rsid w:val="005D0084"/>
    <w:rsid w:val="005D1165"/>
    <w:rsid w:val="005D2498"/>
    <w:rsid w:val="005D279A"/>
    <w:rsid w:val="005D302F"/>
    <w:rsid w:val="005D506C"/>
    <w:rsid w:val="005D6732"/>
    <w:rsid w:val="005D6D6D"/>
    <w:rsid w:val="005E0C10"/>
    <w:rsid w:val="005E14F9"/>
    <w:rsid w:val="005E56D5"/>
    <w:rsid w:val="005E6EA1"/>
    <w:rsid w:val="005E70BC"/>
    <w:rsid w:val="005E7503"/>
    <w:rsid w:val="005E7BB9"/>
    <w:rsid w:val="005F0C28"/>
    <w:rsid w:val="005F1148"/>
    <w:rsid w:val="005F2407"/>
    <w:rsid w:val="005F37B9"/>
    <w:rsid w:val="005F39AC"/>
    <w:rsid w:val="005F43D0"/>
    <w:rsid w:val="005F45D7"/>
    <w:rsid w:val="005F5BB4"/>
    <w:rsid w:val="005F7D0B"/>
    <w:rsid w:val="00600041"/>
    <w:rsid w:val="0060380A"/>
    <w:rsid w:val="00603E19"/>
    <w:rsid w:val="006045F3"/>
    <w:rsid w:val="006050B7"/>
    <w:rsid w:val="00606136"/>
    <w:rsid w:val="00610F2E"/>
    <w:rsid w:val="006113DC"/>
    <w:rsid w:val="00612EC0"/>
    <w:rsid w:val="006144D1"/>
    <w:rsid w:val="00616428"/>
    <w:rsid w:val="00617303"/>
    <w:rsid w:val="00620514"/>
    <w:rsid w:val="00621F55"/>
    <w:rsid w:val="00622B4C"/>
    <w:rsid w:val="00625A0E"/>
    <w:rsid w:val="00625E1D"/>
    <w:rsid w:val="00626B6A"/>
    <w:rsid w:val="006310D0"/>
    <w:rsid w:val="006364BB"/>
    <w:rsid w:val="00637022"/>
    <w:rsid w:val="0063794F"/>
    <w:rsid w:val="006408F0"/>
    <w:rsid w:val="006410CA"/>
    <w:rsid w:val="00641A1F"/>
    <w:rsid w:val="006436BD"/>
    <w:rsid w:val="0064386B"/>
    <w:rsid w:val="00644109"/>
    <w:rsid w:val="006445A4"/>
    <w:rsid w:val="006452F7"/>
    <w:rsid w:val="00647F9E"/>
    <w:rsid w:val="0065109D"/>
    <w:rsid w:val="0065472D"/>
    <w:rsid w:val="00656558"/>
    <w:rsid w:val="006578FC"/>
    <w:rsid w:val="006604BB"/>
    <w:rsid w:val="00662A38"/>
    <w:rsid w:val="00663F8D"/>
    <w:rsid w:val="00664DF6"/>
    <w:rsid w:val="006661D0"/>
    <w:rsid w:val="00667CE0"/>
    <w:rsid w:val="00670053"/>
    <w:rsid w:val="00670CF6"/>
    <w:rsid w:val="0067144A"/>
    <w:rsid w:val="00671BCE"/>
    <w:rsid w:val="0067542E"/>
    <w:rsid w:val="006758EF"/>
    <w:rsid w:val="006762F3"/>
    <w:rsid w:val="0067673E"/>
    <w:rsid w:val="00676F91"/>
    <w:rsid w:val="00680688"/>
    <w:rsid w:val="00680B78"/>
    <w:rsid w:val="00681233"/>
    <w:rsid w:val="0068170E"/>
    <w:rsid w:val="00681CBD"/>
    <w:rsid w:val="006828E3"/>
    <w:rsid w:val="00682A67"/>
    <w:rsid w:val="0068336F"/>
    <w:rsid w:val="0068459F"/>
    <w:rsid w:val="006845DF"/>
    <w:rsid w:val="00684669"/>
    <w:rsid w:val="00684FF5"/>
    <w:rsid w:val="00685E4B"/>
    <w:rsid w:val="00687A4F"/>
    <w:rsid w:val="0069118D"/>
    <w:rsid w:val="0069307C"/>
    <w:rsid w:val="00693842"/>
    <w:rsid w:val="00693D69"/>
    <w:rsid w:val="00694173"/>
    <w:rsid w:val="0069530F"/>
    <w:rsid w:val="0069781E"/>
    <w:rsid w:val="00697916"/>
    <w:rsid w:val="00697F2A"/>
    <w:rsid w:val="006A0399"/>
    <w:rsid w:val="006A0B7E"/>
    <w:rsid w:val="006A2272"/>
    <w:rsid w:val="006A5072"/>
    <w:rsid w:val="006A5E96"/>
    <w:rsid w:val="006B17F4"/>
    <w:rsid w:val="006B1DAC"/>
    <w:rsid w:val="006B2496"/>
    <w:rsid w:val="006B39FB"/>
    <w:rsid w:val="006B42F4"/>
    <w:rsid w:val="006B4753"/>
    <w:rsid w:val="006B495E"/>
    <w:rsid w:val="006B648A"/>
    <w:rsid w:val="006B6BC8"/>
    <w:rsid w:val="006C222B"/>
    <w:rsid w:val="006C3476"/>
    <w:rsid w:val="006C3B28"/>
    <w:rsid w:val="006C3FF8"/>
    <w:rsid w:val="006C4CD3"/>
    <w:rsid w:val="006C52F9"/>
    <w:rsid w:val="006C6A26"/>
    <w:rsid w:val="006C711B"/>
    <w:rsid w:val="006D146B"/>
    <w:rsid w:val="006D2398"/>
    <w:rsid w:val="006D2BF8"/>
    <w:rsid w:val="006D550B"/>
    <w:rsid w:val="006D5A97"/>
    <w:rsid w:val="006D5D3E"/>
    <w:rsid w:val="006D7473"/>
    <w:rsid w:val="006D7570"/>
    <w:rsid w:val="006E18E1"/>
    <w:rsid w:val="006E2663"/>
    <w:rsid w:val="006E618F"/>
    <w:rsid w:val="006F143E"/>
    <w:rsid w:val="006F1B01"/>
    <w:rsid w:val="006F42C3"/>
    <w:rsid w:val="006F5C53"/>
    <w:rsid w:val="006F5EE1"/>
    <w:rsid w:val="006F68AF"/>
    <w:rsid w:val="00700B6D"/>
    <w:rsid w:val="00701B22"/>
    <w:rsid w:val="007035B6"/>
    <w:rsid w:val="0070404F"/>
    <w:rsid w:val="00704487"/>
    <w:rsid w:val="007050FB"/>
    <w:rsid w:val="007053CF"/>
    <w:rsid w:val="00706F3E"/>
    <w:rsid w:val="00707BF8"/>
    <w:rsid w:val="00707D38"/>
    <w:rsid w:val="007100F6"/>
    <w:rsid w:val="00713033"/>
    <w:rsid w:val="00713250"/>
    <w:rsid w:val="00713F56"/>
    <w:rsid w:val="007142F9"/>
    <w:rsid w:val="0071432B"/>
    <w:rsid w:val="00714B93"/>
    <w:rsid w:val="007162DB"/>
    <w:rsid w:val="00717AEE"/>
    <w:rsid w:val="00720607"/>
    <w:rsid w:val="00721281"/>
    <w:rsid w:val="00721FA4"/>
    <w:rsid w:val="007230E9"/>
    <w:rsid w:val="007231ED"/>
    <w:rsid w:val="00723528"/>
    <w:rsid w:val="0072417B"/>
    <w:rsid w:val="0072511A"/>
    <w:rsid w:val="00726807"/>
    <w:rsid w:val="007331B1"/>
    <w:rsid w:val="0073412D"/>
    <w:rsid w:val="007364B8"/>
    <w:rsid w:val="00737E1A"/>
    <w:rsid w:val="007401CF"/>
    <w:rsid w:val="007407A6"/>
    <w:rsid w:val="007412BE"/>
    <w:rsid w:val="00741378"/>
    <w:rsid w:val="00741428"/>
    <w:rsid w:val="00744251"/>
    <w:rsid w:val="00746169"/>
    <w:rsid w:val="00753C05"/>
    <w:rsid w:val="0075417B"/>
    <w:rsid w:val="00755556"/>
    <w:rsid w:val="007560EE"/>
    <w:rsid w:val="00756B46"/>
    <w:rsid w:val="00761CB1"/>
    <w:rsid w:val="00761F1E"/>
    <w:rsid w:val="0076351D"/>
    <w:rsid w:val="00765136"/>
    <w:rsid w:val="00766010"/>
    <w:rsid w:val="0077248C"/>
    <w:rsid w:val="00772574"/>
    <w:rsid w:val="00772733"/>
    <w:rsid w:val="0077368F"/>
    <w:rsid w:val="007739DE"/>
    <w:rsid w:val="007744A0"/>
    <w:rsid w:val="0077579A"/>
    <w:rsid w:val="00775CD2"/>
    <w:rsid w:val="00775F69"/>
    <w:rsid w:val="007801D9"/>
    <w:rsid w:val="0078207C"/>
    <w:rsid w:val="00782A4B"/>
    <w:rsid w:val="00782CDE"/>
    <w:rsid w:val="0078406D"/>
    <w:rsid w:val="0078411B"/>
    <w:rsid w:val="007842C3"/>
    <w:rsid w:val="007877A6"/>
    <w:rsid w:val="00790723"/>
    <w:rsid w:val="00792CE9"/>
    <w:rsid w:val="00793AAA"/>
    <w:rsid w:val="007958C8"/>
    <w:rsid w:val="00795A13"/>
    <w:rsid w:val="007965F4"/>
    <w:rsid w:val="007969D2"/>
    <w:rsid w:val="00797FE8"/>
    <w:rsid w:val="007A064A"/>
    <w:rsid w:val="007A1AB8"/>
    <w:rsid w:val="007A2B82"/>
    <w:rsid w:val="007A2EA6"/>
    <w:rsid w:val="007A3BFB"/>
    <w:rsid w:val="007A4863"/>
    <w:rsid w:val="007A501D"/>
    <w:rsid w:val="007A61B3"/>
    <w:rsid w:val="007A6590"/>
    <w:rsid w:val="007A74E2"/>
    <w:rsid w:val="007B04FC"/>
    <w:rsid w:val="007B0C5D"/>
    <w:rsid w:val="007B1848"/>
    <w:rsid w:val="007B4D8A"/>
    <w:rsid w:val="007B5382"/>
    <w:rsid w:val="007B6638"/>
    <w:rsid w:val="007B76A4"/>
    <w:rsid w:val="007C0AA8"/>
    <w:rsid w:val="007C0BD7"/>
    <w:rsid w:val="007C2368"/>
    <w:rsid w:val="007C2E19"/>
    <w:rsid w:val="007C30E0"/>
    <w:rsid w:val="007C5977"/>
    <w:rsid w:val="007C61B2"/>
    <w:rsid w:val="007C68F3"/>
    <w:rsid w:val="007C75E0"/>
    <w:rsid w:val="007D1211"/>
    <w:rsid w:val="007D1F0F"/>
    <w:rsid w:val="007D4506"/>
    <w:rsid w:val="007D4BD3"/>
    <w:rsid w:val="007E0379"/>
    <w:rsid w:val="007E0DDB"/>
    <w:rsid w:val="007E50ED"/>
    <w:rsid w:val="007E6711"/>
    <w:rsid w:val="007E721C"/>
    <w:rsid w:val="007E7434"/>
    <w:rsid w:val="007F0CD1"/>
    <w:rsid w:val="007F1007"/>
    <w:rsid w:val="007F2DA2"/>
    <w:rsid w:val="007F4C16"/>
    <w:rsid w:val="00800FFB"/>
    <w:rsid w:val="00803ABA"/>
    <w:rsid w:val="008044B1"/>
    <w:rsid w:val="008045B1"/>
    <w:rsid w:val="00804FB4"/>
    <w:rsid w:val="00805797"/>
    <w:rsid w:val="0080702B"/>
    <w:rsid w:val="00807B9F"/>
    <w:rsid w:val="00807E4C"/>
    <w:rsid w:val="00810F87"/>
    <w:rsid w:val="0081240C"/>
    <w:rsid w:val="0081396A"/>
    <w:rsid w:val="00815118"/>
    <w:rsid w:val="00815706"/>
    <w:rsid w:val="00816B11"/>
    <w:rsid w:val="00817B93"/>
    <w:rsid w:val="00820533"/>
    <w:rsid w:val="00820B18"/>
    <w:rsid w:val="008228AF"/>
    <w:rsid w:val="0082399A"/>
    <w:rsid w:val="0082660A"/>
    <w:rsid w:val="008272BF"/>
    <w:rsid w:val="00831AA4"/>
    <w:rsid w:val="008334B5"/>
    <w:rsid w:val="008371CE"/>
    <w:rsid w:val="008404B0"/>
    <w:rsid w:val="00840810"/>
    <w:rsid w:val="00842266"/>
    <w:rsid w:val="00844FA3"/>
    <w:rsid w:val="0084575D"/>
    <w:rsid w:val="0085050A"/>
    <w:rsid w:val="0085112D"/>
    <w:rsid w:val="008512C7"/>
    <w:rsid w:val="00852122"/>
    <w:rsid w:val="00852A07"/>
    <w:rsid w:val="008530F8"/>
    <w:rsid w:val="00853F75"/>
    <w:rsid w:val="0085616B"/>
    <w:rsid w:val="00857270"/>
    <w:rsid w:val="008574E9"/>
    <w:rsid w:val="00861F3D"/>
    <w:rsid w:val="008620BE"/>
    <w:rsid w:val="008658E6"/>
    <w:rsid w:val="008661B7"/>
    <w:rsid w:val="00866737"/>
    <w:rsid w:val="00866BA4"/>
    <w:rsid w:val="00867256"/>
    <w:rsid w:val="008673E6"/>
    <w:rsid w:val="00867E1F"/>
    <w:rsid w:val="00870F95"/>
    <w:rsid w:val="008716AA"/>
    <w:rsid w:val="00875660"/>
    <w:rsid w:val="00875D37"/>
    <w:rsid w:val="00876AF9"/>
    <w:rsid w:val="00876B96"/>
    <w:rsid w:val="0088018B"/>
    <w:rsid w:val="0088416D"/>
    <w:rsid w:val="0088433B"/>
    <w:rsid w:val="00885C53"/>
    <w:rsid w:val="00886CDD"/>
    <w:rsid w:val="00892547"/>
    <w:rsid w:val="00893117"/>
    <w:rsid w:val="00894A04"/>
    <w:rsid w:val="00894CB9"/>
    <w:rsid w:val="00895091"/>
    <w:rsid w:val="008970D0"/>
    <w:rsid w:val="008A10B4"/>
    <w:rsid w:val="008A27A0"/>
    <w:rsid w:val="008A2A60"/>
    <w:rsid w:val="008A4266"/>
    <w:rsid w:val="008A4B72"/>
    <w:rsid w:val="008A50A6"/>
    <w:rsid w:val="008A656E"/>
    <w:rsid w:val="008B0312"/>
    <w:rsid w:val="008B14DD"/>
    <w:rsid w:val="008B16B0"/>
    <w:rsid w:val="008B1C64"/>
    <w:rsid w:val="008B5D07"/>
    <w:rsid w:val="008B6B10"/>
    <w:rsid w:val="008B7F63"/>
    <w:rsid w:val="008C1016"/>
    <w:rsid w:val="008C5169"/>
    <w:rsid w:val="008C5F29"/>
    <w:rsid w:val="008C6210"/>
    <w:rsid w:val="008C6EE0"/>
    <w:rsid w:val="008C747C"/>
    <w:rsid w:val="008D0089"/>
    <w:rsid w:val="008D0A07"/>
    <w:rsid w:val="008D22D2"/>
    <w:rsid w:val="008D455D"/>
    <w:rsid w:val="008D522B"/>
    <w:rsid w:val="008D5A2B"/>
    <w:rsid w:val="008D7A2B"/>
    <w:rsid w:val="008E05A1"/>
    <w:rsid w:val="008E09A9"/>
    <w:rsid w:val="008E12E1"/>
    <w:rsid w:val="008E1563"/>
    <w:rsid w:val="008E628E"/>
    <w:rsid w:val="008E7F39"/>
    <w:rsid w:val="008F0DE1"/>
    <w:rsid w:val="008F1C49"/>
    <w:rsid w:val="008F2D8B"/>
    <w:rsid w:val="008F52B4"/>
    <w:rsid w:val="008F5E78"/>
    <w:rsid w:val="008F6687"/>
    <w:rsid w:val="009028DA"/>
    <w:rsid w:val="00904D33"/>
    <w:rsid w:val="00905DE8"/>
    <w:rsid w:val="00906222"/>
    <w:rsid w:val="00906C72"/>
    <w:rsid w:val="00911147"/>
    <w:rsid w:val="00912B41"/>
    <w:rsid w:val="00913292"/>
    <w:rsid w:val="00916CAF"/>
    <w:rsid w:val="00917CD9"/>
    <w:rsid w:val="00920CEC"/>
    <w:rsid w:val="00921667"/>
    <w:rsid w:val="00922592"/>
    <w:rsid w:val="009276CA"/>
    <w:rsid w:val="009301E8"/>
    <w:rsid w:val="00930D51"/>
    <w:rsid w:val="00932C36"/>
    <w:rsid w:val="00935ABE"/>
    <w:rsid w:val="00937A04"/>
    <w:rsid w:val="009408F6"/>
    <w:rsid w:val="0094653A"/>
    <w:rsid w:val="00946C42"/>
    <w:rsid w:val="0095128D"/>
    <w:rsid w:val="009529AB"/>
    <w:rsid w:val="00952C16"/>
    <w:rsid w:val="009532AD"/>
    <w:rsid w:val="00956679"/>
    <w:rsid w:val="00957090"/>
    <w:rsid w:val="009570CA"/>
    <w:rsid w:val="00960794"/>
    <w:rsid w:val="00961361"/>
    <w:rsid w:val="00961C5B"/>
    <w:rsid w:val="00962205"/>
    <w:rsid w:val="00966197"/>
    <w:rsid w:val="009668E1"/>
    <w:rsid w:val="0097188B"/>
    <w:rsid w:val="00972603"/>
    <w:rsid w:val="00972C81"/>
    <w:rsid w:val="00973C1F"/>
    <w:rsid w:val="00975AEE"/>
    <w:rsid w:val="0097619E"/>
    <w:rsid w:val="00976ABD"/>
    <w:rsid w:val="0098179E"/>
    <w:rsid w:val="00983483"/>
    <w:rsid w:val="009904E7"/>
    <w:rsid w:val="00991D0C"/>
    <w:rsid w:val="009924AD"/>
    <w:rsid w:val="00995D02"/>
    <w:rsid w:val="0099647E"/>
    <w:rsid w:val="00997A9D"/>
    <w:rsid w:val="009A3C44"/>
    <w:rsid w:val="009A4BA2"/>
    <w:rsid w:val="009A6009"/>
    <w:rsid w:val="009A67C2"/>
    <w:rsid w:val="009A785E"/>
    <w:rsid w:val="009B0A0B"/>
    <w:rsid w:val="009B0C27"/>
    <w:rsid w:val="009B18CD"/>
    <w:rsid w:val="009B1B3B"/>
    <w:rsid w:val="009B2BD2"/>
    <w:rsid w:val="009B3B78"/>
    <w:rsid w:val="009B5492"/>
    <w:rsid w:val="009B708A"/>
    <w:rsid w:val="009C1BDD"/>
    <w:rsid w:val="009C27E7"/>
    <w:rsid w:val="009C2810"/>
    <w:rsid w:val="009C4E68"/>
    <w:rsid w:val="009C4F65"/>
    <w:rsid w:val="009C56A6"/>
    <w:rsid w:val="009C6DFE"/>
    <w:rsid w:val="009C7375"/>
    <w:rsid w:val="009D06BA"/>
    <w:rsid w:val="009D3AFA"/>
    <w:rsid w:val="009D4035"/>
    <w:rsid w:val="009D4A1D"/>
    <w:rsid w:val="009D4D5D"/>
    <w:rsid w:val="009D670D"/>
    <w:rsid w:val="009D6D1B"/>
    <w:rsid w:val="009E2018"/>
    <w:rsid w:val="009E2523"/>
    <w:rsid w:val="009E2879"/>
    <w:rsid w:val="009E30A5"/>
    <w:rsid w:val="009E3694"/>
    <w:rsid w:val="009E6291"/>
    <w:rsid w:val="009F28F0"/>
    <w:rsid w:val="009F3BF4"/>
    <w:rsid w:val="009F4E5B"/>
    <w:rsid w:val="009F537C"/>
    <w:rsid w:val="009F6F28"/>
    <w:rsid w:val="009F78CE"/>
    <w:rsid w:val="00A01708"/>
    <w:rsid w:val="00A01AD9"/>
    <w:rsid w:val="00A04D3A"/>
    <w:rsid w:val="00A05036"/>
    <w:rsid w:val="00A057D2"/>
    <w:rsid w:val="00A05E44"/>
    <w:rsid w:val="00A07AA7"/>
    <w:rsid w:val="00A13347"/>
    <w:rsid w:val="00A13484"/>
    <w:rsid w:val="00A1414C"/>
    <w:rsid w:val="00A15FD7"/>
    <w:rsid w:val="00A167FC"/>
    <w:rsid w:val="00A171EB"/>
    <w:rsid w:val="00A228D9"/>
    <w:rsid w:val="00A23339"/>
    <w:rsid w:val="00A23754"/>
    <w:rsid w:val="00A23B10"/>
    <w:rsid w:val="00A23B17"/>
    <w:rsid w:val="00A24596"/>
    <w:rsid w:val="00A2603A"/>
    <w:rsid w:val="00A261ED"/>
    <w:rsid w:val="00A27155"/>
    <w:rsid w:val="00A27B01"/>
    <w:rsid w:val="00A3061E"/>
    <w:rsid w:val="00A309F2"/>
    <w:rsid w:val="00A30EE5"/>
    <w:rsid w:val="00A317D5"/>
    <w:rsid w:val="00A32ADD"/>
    <w:rsid w:val="00A331F8"/>
    <w:rsid w:val="00A34491"/>
    <w:rsid w:val="00A36DBF"/>
    <w:rsid w:val="00A415F6"/>
    <w:rsid w:val="00A41864"/>
    <w:rsid w:val="00A4244D"/>
    <w:rsid w:val="00A42D24"/>
    <w:rsid w:val="00A43032"/>
    <w:rsid w:val="00A4304B"/>
    <w:rsid w:val="00A431DD"/>
    <w:rsid w:val="00A44A14"/>
    <w:rsid w:val="00A44A57"/>
    <w:rsid w:val="00A44EFD"/>
    <w:rsid w:val="00A453A8"/>
    <w:rsid w:val="00A45E07"/>
    <w:rsid w:val="00A526EA"/>
    <w:rsid w:val="00A53D0E"/>
    <w:rsid w:val="00A53EEE"/>
    <w:rsid w:val="00A5455A"/>
    <w:rsid w:val="00A57E63"/>
    <w:rsid w:val="00A604F3"/>
    <w:rsid w:val="00A60743"/>
    <w:rsid w:val="00A6127D"/>
    <w:rsid w:val="00A62D30"/>
    <w:rsid w:val="00A64457"/>
    <w:rsid w:val="00A66B09"/>
    <w:rsid w:val="00A67149"/>
    <w:rsid w:val="00A70C34"/>
    <w:rsid w:val="00A73598"/>
    <w:rsid w:val="00A743FB"/>
    <w:rsid w:val="00A751C1"/>
    <w:rsid w:val="00A7562F"/>
    <w:rsid w:val="00A77BAF"/>
    <w:rsid w:val="00A77FCF"/>
    <w:rsid w:val="00A808FA"/>
    <w:rsid w:val="00A81649"/>
    <w:rsid w:val="00A84AC1"/>
    <w:rsid w:val="00A857A1"/>
    <w:rsid w:val="00A8611F"/>
    <w:rsid w:val="00A86303"/>
    <w:rsid w:val="00A8691B"/>
    <w:rsid w:val="00A86966"/>
    <w:rsid w:val="00A90735"/>
    <w:rsid w:val="00A91213"/>
    <w:rsid w:val="00A91665"/>
    <w:rsid w:val="00A91791"/>
    <w:rsid w:val="00A91ACE"/>
    <w:rsid w:val="00A922EC"/>
    <w:rsid w:val="00A9699C"/>
    <w:rsid w:val="00A969A8"/>
    <w:rsid w:val="00A96B3C"/>
    <w:rsid w:val="00AA06E4"/>
    <w:rsid w:val="00AA1D12"/>
    <w:rsid w:val="00AA2CC3"/>
    <w:rsid w:val="00AA301F"/>
    <w:rsid w:val="00AA3D39"/>
    <w:rsid w:val="00AA7224"/>
    <w:rsid w:val="00AB01D2"/>
    <w:rsid w:val="00AB2A08"/>
    <w:rsid w:val="00AB3D85"/>
    <w:rsid w:val="00AB4137"/>
    <w:rsid w:val="00AB4536"/>
    <w:rsid w:val="00AB60A0"/>
    <w:rsid w:val="00AB7469"/>
    <w:rsid w:val="00AB7FFE"/>
    <w:rsid w:val="00AC029D"/>
    <w:rsid w:val="00AC034F"/>
    <w:rsid w:val="00AC1D15"/>
    <w:rsid w:val="00AC336D"/>
    <w:rsid w:val="00AD1479"/>
    <w:rsid w:val="00AD2835"/>
    <w:rsid w:val="00AD2A0E"/>
    <w:rsid w:val="00AD3784"/>
    <w:rsid w:val="00AD3C9D"/>
    <w:rsid w:val="00AD61BD"/>
    <w:rsid w:val="00AE078F"/>
    <w:rsid w:val="00AE2312"/>
    <w:rsid w:val="00AE2BE2"/>
    <w:rsid w:val="00AE38AB"/>
    <w:rsid w:val="00AE3B03"/>
    <w:rsid w:val="00AE5380"/>
    <w:rsid w:val="00AE6A9F"/>
    <w:rsid w:val="00AE7ED9"/>
    <w:rsid w:val="00AF2F3D"/>
    <w:rsid w:val="00AF30B0"/>
    <w:rsid w:val="00AF38E3"/>
    <w:rsid w:val="00AF3B0C"/>
    <w:rsid w:val="00AF3F60"/>
    <w:rsid w:val="00AF4AFF"/>
    <w:rsid w:val="00AF4B6D"/>
    <w:rsid w:val="00AF5777"/>
    <w:rsid w:val="00B00B71"/>
    <w:rsid w:val="00B00D75"/>
    <w:rsid w:val="00B037EA"/>
    <w:rsid w:val="00B049F7"/>
    <w:rsid w:val="00B05893"/>
    <w:rsid w:val="00B06947"/>
    <w:rsid w:val="00B06AF7"/>
    <w:rsid w:val="00B06B06"/>
    <w:rsid w:val="00B07BE6"/>
    <w:rsid w:val="00B106DA"/>
    <w:rsid w:val="00B14DA4"/>
    <w:rsid w:val="00B14DFE"/>
    <w:rsid w:val="00B160D3"/>
    <w:rsid w:val="00B2039A"/>
    <w:rsid w:val="00B20E9F"/>
    <w:rsid w:val="00B219BD"/>
    <w:rsid w:val="00B21FFA"/>
    <w:rsid w:val="00B22AF0"/>
    <w:rsid w:val="00B22C53"/>
    <w:rsid w:val="00B232F7"/>
    <w:rsid w:val="00B24B61"/>
    <w:rsid w:val="00B25C53"/>
    <w:rsid w:val="00B27ABE"/>
    <w:rsid w:val="00B27D75"/>
    <w:rsid w:val="00B304D4"/>
    <w:rsid w:val="00B3358D"/>
    <w:rsid w:val="00B33A1E"/>
    <w:rsid w:val="00B33B91"/>
    <w:rsid w:val="00B33E53"/>
    <w:rsid w:val="00B3639D"/>
    <w:rsid w:val="00B369A5"/>
    <w:rsid w:val="00B36EA8"/>
    <w:rsid w:val="00B44C68"/>
    <w:rsid w:val="00B455F1"/>
    <w:rsid w:val="00B46355"/>
    <w:rsid w:val="00B47CC5"/>
    <w:rsid w:val="00B50436"/>
    <w:rsid w:val="00B519EB"/>
    <w:rsid w:val="00B53407"/>
    <w:rsid w:val="00B552A1"/>
    <w:rsid w:val="00B60706"/>
    <w:rsid w:val="00B60C6D"/>
    <w:rsid w:val="00B626DB"/>
    <w:rsid w:val="00B62AEE"/>
    <w:rsid w:val="00B62E8A"/>
    <w:rsid w:val="00B63926"/>
    <w:rsid w:val="00B64553"/>
    <w:rsid w:val="00B65060"/>
    <w:rsid w:val="00B65DB2"/>
    <w:rsid w:val="00B675DA"/>
    <w:rsid w:val="00B72276"/>
    <w:rsid w:val="00B722C2"/>
    <w:rsid w:val="00B772E3"/>
    <w:rsid w:val="00B77964"/>
    <w:rsid w:val="00B81C26"/>
    <w:rsid w:val="00B82586"/>
    <w:rsid w:val="00B82CC3"/>
    <w:rsid w:val="00B84321"/>
    <w:rsid w:val="00B902A2"/>
    <w:rsid w:val="00B9324A"/>
    <w:rsid w:val="00B938A2"/>
    <w:rsid w:val="00B97F19"/>
    <w:rsid w:val="00BA0598"/>
    <w:rsid w:val="00BA093E"/>
    <w:rsid w:val="00BA2D50"/>
    <w:rsid w:val="00BA49C6"/>
    <w:rsid w:val="00BA4A8A"/>
    <w:rsid w:val="00BA5177"/>
    <w:rsid w:val="00BA56FA"/>
    <w:rsid w:val="00BA6500"/>
    <w:rsid w:val="00BA7F37"/>
    <w:rsid w:val="00BB07E3"/>
    <w:rsid w:val="00BB24D6"/>
    <w:rsid w:val="00BB4789"/>
    <w:rsid w:val="00BB5581"/>
    <w:rsid w:val="00BB570E"/>
    <w:rsid w:val="00BB6612"/>
    <w:rsid w:val="00BB7FE0"/>
    <w:rsid w:val="00BC0931"/>
    <w:rsid w:val="00BC28F9"/>
    <w:rsid w:val="00BC39AA"/>
    <w:rsid w:val="00BC4540"/>
    <w:rsid w:val="00BC578F"/>
    <w:rsid w:val="00BC6096"/>
    <w:rsid w:val="00BC641A"/>
    <w:rsid w:val="00BC6AC6"/>
    <w:rsid w:val="00BC70DD"/>
    <w:rsid w:val="00BC7EFD"/>
    <w:rsid w:val="00BD1D9B"/>
    <w:rsid w:val="00BD2D0C"/>
    <w:rsid w:val="00BD2F74"/>
    <w:rsid w:val="00BD7924"/>
    <w:rsid w:val="00BE0003"/>
    <w:rsid w:val="00BE0DC6"/>
    <w:rsid w:val="00BE1047"/>
    <w:rsid w:val="00BE1432"/>
    <w:rsid w:val="00BE1A52"/>
    <w:rsid w:val="00BE5AC8"/>
    <w:rsid w:val="00BE76A1"/>
    <w:rsid w:val="00BF1844"/>
    <w:rsid w:val="00BF2E01"/>
    <w:rsid w:val="00BF3C91"/>
    <w:rsid w:val="00BF4CFB"/>
    <w:rsid w:val="00BF78A0"/>
    <w:rsid w:val="00C003F8"/>
    <w:rsid w:val="00C00D50"/>
    <w:rsid w:val="00C01B7A"/>
    <w:rsid w:val="00C01EF6"/>
    <w:rsid w:val="00C024B3"/>
    <w:rsid w:val="00C03871"/>
    <w:rsid w:val="00C05FFF"/>
    <w:rsid w:val="00C06685"/>
    <w:rsid w:val="00C074D4"/>
    <w:rsid w:val="00C07C9D"/>
    <w:rsid w:val="00C07F4B"/>
    <w:rsid w:val="00C135C9"/>
    <w:rsid w:val="00C13ACA"/>
    <w:rsid w:val="00C14EBB"/>
    <w:rsid w:val="00C15177"/>
    <w:rsid w:val="00C159B3"/>
    <w:rsid w:val="00C17493"/>
    <w:rsid w:val="00C20524"/>
    <w:rsid w:val="00C21695"/>
    <w:rsid w:val="00C2237C"/>
    <w:rsid w:val="00C2396D"/>
    <w:rsid w:val="00C25AD9"/>
    <w:rsid w:val="00C31E09"/>
    <w:rsid w:val="00C31F7D"/>
    <w:rsid w:val="00C3217D"/>
    <w:rsid w:val="00C34870"/>
    <w:rsid w:val="00C349E4"/>
    <w:rsid w:val="00C37FB8"/>
    <w:rsid w:val="00C414F1"/>
    <w:rsid w:val="00C41E19"/>
    <w:rsid w:val="00C43283"/>
    <w:rsid w:val="00C43AE4"/>
    <w:rsid w:val="00C44CA0"/>
    <w:rsid w:val="00C44D3E"/>
    <w:rsid w:val="00C46960"/>
    <w:rsid w:val="00C46D2B"/>
    <w:rsid w:val="00C47574"/>
    <w:rsid w:val="00C5159C"/>
    <w:rsid w:val="00C51F92"/>
    <w:rsid w:val="00C535BE"/>
    <w:rsid w:val="00C53729"/>
    <w:rsid w:val="00C55938"/>
    <w:rsid w:val="00C56ABA"/>
    <w:rsid w:val="00C56DEC"/>
    <w:rsid w:val="00C56FFF"/>
    <w:rsid w:val="00C60170"/>
    <w:rsid w:val="00C604C3"/>
    <w:rsid w:val="00C60B07"/>
    <w:rsid w:val="00C60FD1"/>
    <w:rsid w:val="00C6259B"/>
    <w:rsid w:val="00C649CB"/>
    <w:rsid w:val="00C64E55"/>
    <w:rsid w:val="00C64EA5"/>
    <w:rsid w:val="00C6506E"/>
    <w:rsid w:val="00C6529E"/>
    <w:rsid w:val="00C71486"/>
    <w:rsid w:val="00C7269B"/>
    <w:rsid w:val="00C72B73"/>
    <w:rsid w:val="00C7421D"/>
    <w:rsid w:val="00C7640C"/>
    <w:rsid w:val="00C83A87"/>
    <w:rsid w:val="00C90D86"/>
    <w:rsid w:val="00C9105A"/>
    <w:rsid w:val="00C9341D"/>
    <w:rsid w:val="00C94357"/>
    <w:rsid w:val="00C94CEE"/>
    <w:rsid w:val="00C952EF"/>
    <w:rsid w:val="00C956A2"/>
    <w:rsid w:val="00C962AA"/>
    <w:rsid w:val="00C97699"/>
    <w:rsid w:val="00C97761"/>
    <w:rsid w:val="00C97E06"/>
    <w:rsid w:val="00CA0B3B"/>
    <w:rsid w:val="00CA0F5E"/>
    <w:rsid w:val="00CA1D2A"/>
    <w:rsid w:val="00CA2B63"/>
    <w:rsid w:val="00CA4A1C"/>
    <w:rsid w:val="00CA5860"/>
    <w:rsid w:val="00CA752A"/>
    <w:rsid w:val="00CB28C7"/>
    <w:rsid w:val="00CB2F3E"/>
    <w:rsid w:val="00CB32F3"/>
    <w:rsid w:val="00CB3695"/>
    <w:rsid w:val="00CB3F31"/>
    <w:rsid w:val="00CB52F6"/>
    <w:rsid w:val="00CB6D24"/>
    <w:rsid w:val="00CB7016"/>
    <w:rsid w:val="00CB7E5C"/>
    <w:rsid w:val="00CC1D9B"/>
    <w:rsid w:val="00CC3E41"/>
    <w:rsid w:val="00CC4374"/>
    <w:rsid w:val="00CC4F7A"/>
    <w:rsid w:val="00CC5341"/>
    <w:rsid w:val="00CC53F0"/>
    <w:rsid w:val="00CC5709"/>
    <w:rsid w:val="00CC6565"/>
    <w:rsid w:val="00CC7A44"/>
    <w:rsid w:val="00CD037E"/>
    <w:rsid w:val="00CD2265"/>
    <w:rsid w:val="00CD3510"/>
    <w:rsid w:val="00CD4AFE"/>
    <w:rsid w:val="00CD6C4E"/>
    <w:rsid w:val="00CD6E49"/>
    <w:rsid w:val="00CE3028"/>
    <w:rsid w:val="00CE321B"/>
    <w:rsid w:val="00CE650A"/>
    <w:rsid w:val="00CE66D7"/>
    <w:rsid w:val="00CF24B8"/>
    <w:rsid w:val="00CF597E"/>
    <w:rsid w:val="00D006BD"/>
    <w:rsid w:val="00D00A41"/>
    <w:rsid w:val="00D01771"/>
    <w:rsid w:val="00D0425F"/>
    <w:rsid w:val="00D07B78"/>
    <w:rsid w:val="00D10FED"/>
    <w:rsid w:val="00D12E3B"/>
    <w:rsid w:val="00D13F29"/>
    <w:rsid w:val="00D1789F"/>
    <w:rsid w:val="00D21684"/>
    <w:rsid w:val="00D22EA2"/>
    <w:rsid w:val="00D22ED3"/>
    <w:rsid w:val="00D255E0"/>
    <w:rsid w:val="00D27EC2"/>
    <w:rsid w:val="00D33730"/>
    <w:rsid w:val="00D363D8"/>
    <w:rsid w:val="00D36CF0"/>
    <w:rsid w:val="00D36F47"/>
    <w:rsid w:val="00D411F9"/>
    <w:rsid w:val="00D41760"/>
    <w:rsid w:val="00D42399"/>
    <w:rsid w:val="00D426C2"/>
    <w:rsid w:val="00D43F82"/>
    <w:rsid w:val="00D44B57"/>
    <w:rsid w:val="00D44ED3"/>
    <w:rsid w:val="00D463EE"/>
    <w:rsid w:val="00D50239"/>
    <w:rsid w:val="00D51A7E"/>
    <w:rsid w:val="00D536D6"/>
    <w:rsid w:val="00D54C75"/>
    <w:rsid w:val="00D55DD8"/>
    <w:rsid w:val="00D55F65"/>
    <w:rsid w:val="00D564C7"/>
    <w:rsid w:val="00D56807"/>
    <w:rsid w:val="00D56DED"/>
    <w:rsid w:val="00D57D6D"/>
    <w:rsid w:val="00D57E8F"/>
    <w:rsid w:val="00D60A97"/>
    <w:rsid w:val="00D6395C"/>
    <w:rsid w:val="00D64BFB"/>
    <w:rsid w:val="00D6639B"/>
    <w:rsid w:val="00D67F38"/>
    <w:rsid w:val="00D70092"/>
    <w:rsid w:val="00D70523"/>
    <w:rsid w:val="00D710DD"/>
    <w:rsid w:val="00D74818"/>
    <w:rsid w:val="00D74C83"/>
    <w:rsid w:val="00D76254"/>
    <w:rsid w:val="00D81990"/>
    <w:rsid w:val="00D81ED1"/>
    <w:rsid w:val="00D834B2"/>
    <w:rsid w:val="00D844B7"/>
    <w:rsid w:val="00D84B54"/>
    <w:rsid w:val="00D900E3"/>
    <w:rsid w:val="00D90D61"/>
    <w:rsid w:val="00D93C23"/>
    <w:rsid w:val="00D93ECB"/>
    <w:rsid w:val="00D97050"/>
    <w:rsid w:val="00D974C1"/>
    <w:rsid w:val="00DA467D"/>
    <w:rsid w:val="00DA48FD"/>
    <w:rsid w:val="00DA6EF2"/>
    <w:rsid w:val="00DB047F"/>
    <w:rsid w:val="00DB0F3C"/>
    <w:rsid w:val="00DB1157"/>
    <w:rsid w:val="00DB5C1D"/>
    <w:rsid w:val="00DC0AA3"/>
    <w:rsid w:val="00DC235B"/>
    <w:rsid w:val="00DC42BC"/>
    <w:rsid w:val="00DC550E"/>
    <w:rsid w:val="00DC7CB9"/>
    <w:rsid w:val="00DD06C2"/>
    <w:rsid w:val="00DD0F1D"/>
    <w:rsid w:val="00DD4F04"/>
    <w:rsid w:val="00DD6A4D"/>
    <w:rsid w:val="00DD78EF"/>
    <w:rsid w:val="00DE05A4"/>
    <w:rsid w:val="00DE4040"/>
    <w:rsid w:val="00DE62BF"/>
    <w:rsid w:val="00DE6FEA"/>
    <w:rsid w:val="00DF00E3"/>
    <w:rsid w:val="00DF144D"/>
    <w:rsid w:val="00DF1556"/>
    <w:rsid w:val="00DF1F03"/>
    <w:rsid w:val="00DF1F34"/>
    <w:rsid w:val="00DF386B"/>
    <w:rsid w:val="00DF4086"/>
    <w:rsid w:val="00E00A7C"/>
    <w:rsid w:val="00E03051"/>
    <w:rsid w:val="00E04BDA"/>
    <w:rsid w:val="00E04E2D"/>
    <w:rsid w:val="00E06A9A"/>
    <w:rsid w:val="00E10B99"/>
    <w:rsid w:val="00E14ABD"/>
    <w:rsid w:val="00E15F52"/>
    <w:rsid w:val="00E16926"/>
    <w:rsid w:val="00E16C46"/>
    <w:rsid w:val="00E17290"/>
    <w:rsid w:val="00E2055F"/>
    <w:rsid w:val="00E22728"/>
    <w:rsid w:val="00E22787"/>
    <w:rsid w:val="00E230A8"/>
    <w:rsid w:val="00E250FF"/>
    <w:rsid w:val="00E25A7D"/>
    <w:rsid w:val="00E26278"/>
    <w:rsid w:val="00E2628B"/>
    <w:rsid w:val="00E30090"/>
    <w:rsid w:val="00E317E3"/>
    <w:rsid w:val="00E34962"/>
    <w:rsid w:val="00E35582"/>
    <w:rsid w:val="00E3572B"/>
    <w:rsid w:val="00E35E58"/>
    <w:rsid w:val="00E365C2"/>
    <w:rsid w:val="00E37782"/>
    <w:rsid w:val="00E43284"/>
    <w:rsid w:val="00E4590A"/>
    <w:rsid w:val="00E460A0"/>
    <w:rsid w:val="00E4647C"/>
    <w:rsid w:val="00E46F68"/>
    <w:rsid w:val="00E47C28"/>
    <w:rsid w:val="00E50537"/>
    <w:rsid w:val="00E50619"/>
    <w:rsid w:val="00E53234"/>
    <w:rsid w:val="00E53AD8"/>
    <w:rsid w:val="00E5494B"/>
    <w:rsid w:val="00E55485"/>
    <w:rsid w:val="00E56D53"/>
    <w:rsid w:val="00E57BC3"/>
    <w:rsid w:val="00E60D66"/>
    <w:rsid w:val="00E6116A"/>
    <w:rsid w:val="00E61BC2"/>
    <w:rsid w:val="00E6314C"/>
    <w:rsid w:val="00E63B67"/>
    <w:rsid w:val="00E63D00"/>
    <w:rsid w:val="00E64F47"/>
    <w:rsid w:val="00E655E8"/>
    <w:rsid w:val="00E66BF1"/>
    <w:rsid w:val="00E67529"/>
    <w:rsid w:val="00E7028E"/>
    <w:rsid w:val="00E709B3"/>
    <w:rsid w:val="00E7217C"/>
    <w:rsid w:val="00E7297E"/>
    <w:rsid w:val="00E72D08"/>
    <w:rsid w:val="00E766A6"/>
    <w:rsid w:val="00E775FE"/>
    <w:rsid w:val="00E80C0D"/>
    <w:rsid w:val="00E81396"/>
    <w:rsid w:val="00E826A7"/>
    <w:rsid w:val="00E82AD4"/>
    <w:rsid w:val="00E8355A"/>
    <w:rsid w:val="00E84147"/>
    <w:rsid w:val="00E84999"/>
    <w:rsid w:val="00E87E8D"/>
    <w:rsid w:val="00E907E3"/>
    <w:rsid w:val="00E9192F"/>
    <w:rsid w:val="00E93DF8"/>
    <w:rsid w:val="00E94C3B"/>
    <w:rsid w:val="00E94CBE"/>
    <w:rsid w:val="00E96EB4"/>
    <w:rsid w:val="00E9758B"/>
    <w:rsid w:val="00EA02B0"/>
    <w:rsid w:val="00EA0A7B"/>
    <w:rsid w:val="00EA161D"/>
    <w:rsid w:val="00EA3419"/>
    <w:rsid w:val="00EA35F1"/>
    <w:rsid w:val="00EA4319"/>
    <w:rsid w:val="00EA4734"/>
    <w:rsid w:val="00EA5CD1"/>
    <w:rsid w:val="00EA649F"/>
    <w:rsid w:val="00EB0137"/>
    <w:rsid w:val="00EB10AB"/>
    <w:rsid w:val="00EB1D3D"/>
    <w:rsid w:val="00EB27F0"/>
    <w:rsid w:val="00EB2B67"/>
    <w:rsid w:val="00EB4EB7"/>
    <w:rsid w:val="00EB58C2"/>
    <w:rsid w:val="00EB5A22"/>
    <w:rsid w:val="00EB5CA4"/>
    <w:rsid w:val="00EB7096"/>
    <w:rsid w:val="00EB7589"/>
    <w:rsid w:val="00EB75A5"/>
    <w:rsid w:val="00EC1B2E"/>
    <w:rsid w:val="00EC2342"/>
    <w:rsid w:val="00EC2410"/>
    <w:rsid w:val="00EC33F4"/>
    <w:rsid w:val="00EC405D"/>
    <w:rsid w:val="00EC4DA6"/>
    <w:rsid w:val="00EC5FD8"/>
    <w:rsid w:val="00EC699D"/>
    <w:rsid w:val="00EC7D3E"/>
    <w:rsid w:val="00ED3568"/>
    <w:rsid w:val="00ED3611"/>
    <w:rsid w:val="00ED37C2"/>
    <w:rsid w:val="00ED594C"/>
    <w:rsid w:val="00ED5D38"/>
    <w:rsid w:val="00ED69BE"/>
    <w:rsid w:val="00ED6E14"/>
    <w:rsid w:val="00ED7714"/>
    <w:rsid w:val="00EE0F67"/>
    <w:rsid w:val="00EE104A"/>
    <w:rsid w:val="00EE196D"/>
    <w:rsid w:val="00EE1A45"/>
    <w:rsid w:val="00EE34F5"/>
    <w:rsid w:val="00EE3B60"/>
    <w:rsid w:val="00EE4F6F"/>
    <w:rsid w:val="00EE60E6"/>
    <w:rsid w:val="00EF020B"/>
    <w:rsid w:val="00EF17A6"/>
    <w:rsid w:val="00EF381D"/>
    <w:rsid w:val="00EF3FC8"/>
    <w:rsid w:val="00EF4D17"/>
    <w:rsid w:val="00EF7285"/>
    <w:rsid w:val="00F00917"/>
    <w:rsid w:val="00F02141"/>
    <w:rsid w:val="00F02473"/>
    <w:rsid w:val="00F029DA"/>
    <w:rsid w:val="00F04117"/>
    <w:rsid w:val="00F04145"/>
    <w:rsid w:val="00F04220"/>
    <w:rsid w:val="00F06BCC"/>
    <w:rsid w:val="00F10821"/>
    <w:rsid w:val="00F12009"/>
    <w:rsid w:val="00F126CD"/>
    <w:rsid w:val="00F1769A"/>
    <w:rsid w:val="00F20A3F"/>
    <w:rsid w:val="00F21963"/>
    <w:rsid w:val="00F21B67"/>
    <w:rsid w:val="00F22C4F"/>
    <w:rsid w:val="00F23E5B"/>
    <w:rsid w:val="00F245C6"/>
    <w:rsid w:val="00F250DB"/>
    <w:rsid w:val="00F25617"/>
    <w:rsid w:val="00F261DD"/>
    <w:rsid w:val="00F30D77"/>
    <w:rsid w:val="00F31029"/>
    <w:rsid w:val="00F31674"/>
    <w:rsid w:val="00F3265F"/>
    <w:rsid w:val="00F3613D"/>
    <w:rsid w:val="00F36606"/>
    <w:rsid w:val="00F404A2"/>
    <w:rsid w:val="00F40F69"/>
    <w:rsid w:val="00F4127B"/>
    <w:rsid w:val="00F43580"/>
    <w:rsid w:val="00F468B4"/>
    <w:rsid w:val="00F5002F"/>
    <w:rsid w:val="00F51617"/>
    <w:rsid w:val="00F5297A"/>
    <w:rsid w:val="00F53F36"/>
    <w:rsid w:val="00F5410A"/>
    <w:rsid w:val="00F5653F"/>
    <w:rsid w:val="00F61267"/>
    <w:rsid w:val="00F61562"/>
    <w:rsid w:val="00F61A47"/>
    <w:rsid w:val="00F6387D"/>
    <w:rsid w:val="00F66414"/>
    <w:rsid w:val="00F66612"/>
    <w:rsid w:val="00F675C3"/>
    <w:rsid w:val="00F70ABD"/>
    <w:rsid w:val="00F726DD"/>
    <w:rsid w:val="00F74FA9"/>
    <w:rsid w:val="00F80A20"/>
    <w:rsid w:val="00F8179C"/>
    <w:rsid w:val="00F82D82"/>
    <w:rsid w:val="00F84576"/>
    <w:rsid w:val="00F84FC4"/>
    <w:rsid w:val="00F86F00"/>
    <w:rsid w:val="00F91EAB"/>
    <w:rsid w:val="00F93C33"/>
    <w:rsid w:val="00F943AA"/>
    <w:rsid w:val="00F957F6"/>
    <w:rsid w:val="00F96DC6"/>
    <w:rsid w:val="00F976A0"/>
    <w:rsid w:val="00F977DA"/>
    <w:rsid w:val="00FA035C"/>
    <w:rsid w:val="00FA1C51"/>
    <w:rsid w:val="00FA23AE"/>
    <w:rsid w:val="00FA37B1"/>
    <w:rsid w:val="00FA5803"/>
    <w:rsid w:val="00FA5CBB"/>
    <w:rsid w:val="00FA7144"/>
    <w:rsid w:val="00FA756B"/>
    <w:rsid w:val="00FB1868"/>
    <w:rsid w:val="00FB1E13"/>
    <w:rsid w:val="00FB2942"/>
    <w:rsid w:val="00FB3AF3"/>
    <w:rsid w:val="00FB42AF"/>
    <w:rsid w:val="00FB4627"/>
    <w:rsid w:val="00FB591E"/>
    <w:rsid w:val="00FB6200"/>
    <w:rsid w:val="00FB7593"/>
    <w:rsid w:val="00FB7810"/>
    <w:rsid w:val="00FB7F8D"/>
    <w:rsid w:val="00FC0BB3"/>
    <w:rsid w:val="00FC24F3"/>
    <w:rsid w:val="00FC27DD"/>
    <w:rsid w:val="00FC3098"/>
    <w:rsid w:val="00FC5207"/>
    <w:rsid w:val="00FC526E"/>
    <w:rsid w:val="00FD35C1"/>
    <w:rsid w:val="00FE0295"/>
    <w:rsid w:val="00FE05AE"/>
    <w:rsid w:val="00FE07A2"/>
    <w:rsid w:val="00FE10FB"/>
    <w:rsid w:val="00FE36FF"/>
    <w:rsid w:val="00FE55B0"/>
    <w:rsid w:val="00FE563A"/>
    <w:rsid w:val="00FE5E3B"/>
    <w:rsid w:val="00FE6475"/>
    <w:rsid w:val="00FE6583"/>
    <w:rsid w:val="00FF00F7"/>
    <w:rsid w:val="00FF1AAE"/>
    <w:rsid w:val="00FF3B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qFormat="1"/>
    <w:lsdException w:name="heading 9" w:locked="1" w:semiHidden="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nhideWhenUsed="0"/>
    <w:lsdException w:name="toc 5" w:locked="1" w:semiHidden="0" w:uiPriority="0" w:unhideWhenUsed="0"/>
    <w:lsdException w:name="toc 6" w:locked="1" w:semiHidden="0" w:uiPriority="0" w:unhideWhenUsed="0"/>
    <w:lsdException w:name="toc 7" w:locked="1" w:semiHidden="0" w:unhideWhenUsed="0"/>
    <w:lsdException w:name="toc 8" w:locked="1" w:semiHidden="0" w:uiPriority="0" w:unhideWhenUsed="0"/>
    <w:lsdException w:name="toc 9" w:locked="1" w:semiHidden="0" w:uiPriority="0" w:unhideWhenUsed="0"/>
    <w:lsdException w:name="caption" w:locked="1" w:qFormat="1"/>
    <w:lsdException w:name="List" w:uiPriority="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uiPriority="0"/>
    <w:lsdException w:name="Body Text Indent 3" w:uiPriority="0"/>
    <w:lsdException w:name="Block Text"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26DB"/>
  </w:style>
  <w:style w:type="paragraph" w:styleId="Titolo1">
    <w:name w:val="heading 1"/>
    <w:aliases w:val="Lev 1,First level,T1,1,level 1,level1,Nadpis 1,Naglówek 1,No numbers,Section,Hoofdstukkop,Heading,Bold 18,CMG H1,1.,ASAPHeading 1,Heading AJS,1st Subtitle,- Title,H1,Livello 1 (Articolo),Titolone,-Sezione,Aktenaam,Hoofdstukk,articolo,ITT t1"/>
    <w:basedOn w:val="Normale"/>
    <w:next w:val="Normale"/>
    <w:link w:val="Titolo1Carattere"/>
    <w:uiPriority w:val="99"/>
    <w:qFormat/>
    <w:rsid w:val="00B626DB"/>
    <w:pPr>
      <w:keepNext/>
      <w:jc w:val="center"/>
      <w:outlineLvl w:val="0"/>
    </w:pPr>
    <w:rPr>
      <w:rFonts w:ascii="Tahoma" w:hAnsi="Tahoma" w:cs="Tahoma"/>
      <w:sz w:val="24"/>
      <w:szCs w:val="24"/>
    </w:rPr>
  </w:style>
  <w:style w:type="paragraph" w:styleId="Titolo2">
    <w:name w:val="heading 2"/>
    <w:aliases w:val="Titolo 2 Carattere1,Titolo 2 Carattere Carattere,Heading 2 Char1 Carattere Carattere,Heading 2 Char Char Carattere Carattere,Heading 2 Char2 Char Char Carattere Carattere,Heading 2 Char1 Char Char Char Carattere Carattere"/>
    <w:basedOn w:val="Normale"/>
    <w:next w:val="Normale"/>
    <w:link w:val="Titolo2Carattere"/>
    <w:uiPriority w:val="99"/>
    <w:qFormat/>
    <w:rsid w:val="00B626DB"/>
    <w:pPr>
      <w:keepNext/>
      <w:ind w:left="1068" w:hanging="360"/>
      <w:jc w:val="both"/>
      <w:outlineLvl w:val="1"/>
    </w:pPr>
    <w:rPr>
      <w:rFonts w:ascii="Tahoma" w:hAnsi="Tahoma" w:cs="Tahoma"/>
      <w:caps/>
      <w:sz w:val="24"/>
      <w:szCs w:val="24"/>
    </w:rPr>
  </w:style>
  <w:style w:type="paragraph" w:styleId="Titolo3">
    <w:name w:val="heading 3"/>
    <w:aliases w:val="Subparagraafkop,Lev 3,3,H3,Heading 3(left),Heading 3 Char,Heading 3 Char1 Char,Heading 3 Char Char Char,Level 1 - 1,Minor1,Para Heading 3,Para Heading 31,h31,Minor,H31,H32,H33,H311,(Alt+3),h32,h311,h33,h312,h34,h313,h35,h314,h36,h315,h37,h316"/>
    <w:basedOn w:val="Normale"/>
    <w:link w:val="Titolo3Carattere"/>
    <w:uiPriority w:val="99"/>
    <w:qFormat/>
    <w:rsid w:val="00B626DB"/>
    <w:pPr>
      <w:keepLines/>
      <w:ind w:right="225"/>
      <w:jc w:val="both"/>
      <w:outlineLvl w:val="2"/>
    </w:pPr>
    <w:rPr>
      <w:rFonts w:ascii="Comic Sans MS" w:hAnsi="Comic Sans MS" w:cs="Comic Sans MS"/>
      <w:b/>
      <w:bCs/>
      <w:sz w:val="24"/>
      <w:szCs w:val="24"/>
    </w:rPr>
  </w:style>
  <w:style w:type="paragraph" w:styleId="Titolo4">
    <w:name w:val="heading 4"/>
    <w:basedOn w:val="Normale"/>
    <w:next w:val="Normale"/>
    <w:link w:val="Titolo4Carattere"/>
    <w:uiPriority w:val="99"/>
    <w:qFormat/>
    <w:rsid w:val="00B626DB"/>
    <w:pPr>
      <w:keepNext/>
      <w:numPr>
        <w:numId w:val="1"/>
      </w:numPr>
      <w:spacing w:line="360" w:lineRule="auto"/>
      <w:ind w:left="357" w:hanging="357"/>
      <w:jc w:val="both"/>
      <w:outlineLvl w:val="3"/>
    </w:pPr>
    <w:rPr>
      <w:rFonts w:ascii="Tahoma" w:hAnsi="Tahoma" w:cs="Tahoma"/>
      <w:sz w:val="24"/>
      <w:szCs w:val="24"/>
    </w:rPr>
  </w:style>
  <w:style w:type="paragraph" w:styleId="Titolo5">
    <w:name w:val="heading 5"/>
    <w:basedOn w:val="Normale"/>
    <w:next w:val="Normale"/>
    <w:link w:val="Titolo5Carattere"/>
    <w:uiPriority w:val="99"/>
    <w:qFormat/>
    <w:rsid w:val="00B626DB"/>
    <w:pPr>
      <w:keepNext/>
      <w:numPr>
        <w:ilvl w:val="12"/>
      </w:numPr>
      <w:ind w:left="1007" w:hanging="14"/>
      <w:jc w:val="both"/>
      <w:outlineLvl w:val="4"/>
    </w:pPr>
    <w:rPr>
      <w:rFonts w:ascii="Tahoma" w:hAnsi="Tahoma" w:cs="Tahoma"/>
      <w:sz w:val="24"/>
      <w:szCs w:val="24"/>
    </w:rPr>
  </w:style>
  <w:style w:type="paragraph" w:styleId="Titolo6">
    <w:name w:val="heading 6"/>
    <w:basedOn w:val="Normale"/>
    <w:next w:val="Normale"/>
    <w:link w:val="Titolo6Carattere"/>
    <w:uiPriority w:val="99"/>
    <w:qFormat/>
    <w:rsid w:val="00B626DB"/>
    <w:pPr>
      <w:keepNext/>
      <w:ind w:left="397" w:right="397"/>
      <w:jc w:val="right"/>
      <w:outlineLvl w:val="5"/>
    </w:pPr>
    <w:rPr>
      <w:rFonts w:ascii="Arial" w:hAnsi="Arial" w:cs="Arial"/>
      <w:sz w:val="24"/>
      <w:szCs w:val="24"/>
    </w:rPr>
  </w:style>
  <w:style w:type="paragraph" w:styleId="Titolo7">
    <w:name w:val="heading 7"/>
    <w:basedOn w:val="Normale"/>
    <w:next w:val="Normale"/>
    <w:link w:val="Titolo7Carattere"/>
    <w:uiPriority w:val="99"/>
    <w:qFormat/>
    <w:rsid w:val="00B626DB"/>
    <w:pPr>
      <w:keepNext/>
      <w:numPr>
        <w:numId w:val="2"/>
      </w:numPr>
      <w:spacing w:line="480" w:lineRule="auto"/>
      <w:jc w:val="both"/>
      <w:outlineLvl w:val="6"/>
    </w:pPr>
    <w:rPr>
      <w:rFonts w:ascii="Arial" w:hAnsi="Arial" w:cs="Arial"/>
      <w:b/>
      <w:bCs/>
      <w:caps/>
      <w:sz w:val="24"/>
      <w:szCs w:val="24"/>
    </w:rPr>
  </w:style>
  <w:style w:type="paragraph" w:styleId="Titolo8">
    <w:name w:val="heading 8"/>
    <w:basedOn w:val="Normale"/>
    <w:next w:val="Normale"/>
    <w:link w:val="Titolo8Carattere"/>
    <w:uiPriority w:val="99"/>
    <w:qFormat/>
    <w:locked/>
    <w:rsid w:val="0078406D"/>
    <w:pPr>
      <w:widowControl w:val="0"/>
      <w:tabs>
        <w:tab w:val="left" w:pos="0"/>
        <w:tab w:val="left" w:pos="1134"/>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240" w:after="60" w:line="480" w:lineRule="exact"/>
      <w:ind w:left="2040"/>
      <w:jc w:val="both"/>
      <w:outlineLvl w:val="7"/>
    </w:pPr>
    <w:rPr>
      <w:rFonts w:ascii="Arial" w:hAnsi="Arial"/>
      <w:i/>
      <w:lang w:eastAsia="ar-SA"/>
    </w:rPr>
  </w:style>
  <w:style w:type="paragraph" w:styleId="Titolo9">
    <w:name w:val="heading 9"/>
    <w:basedOn w:val="Normale"/>
    <w:next w:val="Normale"/>
    <w:link w:val="Titolo9Carattere"/>
    <w:uiPriority w:val="99"/>
    <w:qFormat/>
    <w:rsid w:val="00B626DB"/>
    <w:pPr>
      <w:keepNext/>
      <w:ind w:right="279"/>
      <w:jc w:val="right"/>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Lev 1 Carattere,First level Carattere,T1 Carattere,1 Carattere,level 1 Carattere,level1 Carattere,Nadpis 1 Carattere,Naglówek 1 Carattere,No numbers Carattere,Section Carattere,Hoofdstukkop Carattere,Heading Carattere,CMG H1 Carattere"/>
    <w:link w:val="Titolo1"/>
    <w:uiPriority w:val="99"/>
    <w:locked/>
    <w:rsid w:val="00912B41"/>
    <w:rPr>
      <w:rFonts w:ascii="Cambria" w:hAnsi="Cambria" w:cs="Times New Roman"/>
      <w:b/>
      <w:bCs/>
      <w:kern w:val="32"/>
      <w:sz w:val="32"/>
      <w:szCs w:val="32"/>
    </w:rPr>
  </w:style>
  <w:style w:type="character" w:customStyle="1" w:styleId="Titolo2Carattere">
    <w:name w:val="Titolo 2 Carattere"/>
    <w:aliases w:val="Titolo 2 Carattere1 Carattere1,Titolo 2 Carattere Carattere Carattere1,Heading 2 Char1 Carattere Carattere Carattere1,Heading 2 Char Char Carattere Carattere Carattere1,Heading 2 Char2 Char Char Carattere Carattere Carattere1"/>
    <w:link w:val="Titolo2"/>
    <w:uiPriority w:val="99"/>
    <w:locked/>
    <w:rsid w:val="00912B41"/>
    <w:rPr>
      <w:rFonts w:ascii="Cambria" w:hAnsi="Cambria" w:cs="Times New Roman"/>
      <w:b/>
      <w:bCs/>
      <w:i/>
      <w:iCs/>
      <w:sz w:val="28"/>
      <w:szCs w:val="28"/>
    </w:rPr>
  </w:style>
  <w:style w:type="character" w:customStyle="1" w:styleId="Titolo3Carattere">
    <w:name w:val="Titolo 3 Carattere"/>
    <w:aliases w:val="Subparagraafkop Carattere,Lev 3 Carattere,3 Carattere,H3 Carattere,Heading 3(left) Carattere,Heading 3 Char Carattere,Heading 3 Char1 Char Carattere,Heading 3 Char Char Char Carattere,Level 1 - 1 Carattere,Minor1 Carattere"/>
    <w:link w:val="Titolo3"/>
    <w:uiPriority w:val="99"/>
    <w:locked/>
    <w:rsid w:val="00912B41"/>
    <w:rPr>
      <w:rFonts w:ascii="Cambria" w:hAnsi="Cambria" w:cs="Times New Roman"/>
      <w:b/>
      <w:bCs/>
      <w:sz w:val="26"/>
      <w:szCs w:val="26"/>
    </w:rPr>
  </w:style>
  <w:style w:type="character" w:customStyle="1" w:styleId="Titolo4Carattere">
    <w:name w:val="Titolo 4 Carattere"/>
    <w:link w:val="Titolo4"/>
    <w:uiPriority w:val="99"/>
    <w:locked/>
    <w:rsid w:val="00912B41"/>
    <w:rPr>
      <w:rFonts w:ascii="Tahoma" w:hAnsi="Tahoma" w:cs="Tahoma"/>
      <w:sz w:val="24"/>
      <w:szCs w:val="24"/>
    </w:rPr>
  </w:style>
  <w:style w:type="character" w:customStyle="1" w:styleId="Titolo5Carattere">
    <w:name w:val="Titolo 5 Carattere"/>
    <w:link w:val="Titolo5"/>
    <w:uiPriority w:val="99"/>
    <w:locked/>
    <w:rsid w:val="00912B41"/>
    <w:rPr>
      <w:rFonts w:ascii="Calibri" w:hAnsi="Calibri" w:cs="Times New Roman"/>
      <w:b/>
      <w:bCs/>
      <w:i/>
      <w:iCs/>
      <w:sz w:val="26"/>
      <w:szCs w:val="26"/>
    </w:rPr>
  </w:style>
  <w:style w:type="character" w:customStyle="1" w:styleId="Titolo6Carattere">
    <w:name w:val="Titolo 6 Carattere"/>
    <w:link w:val="Titolo6"/>
    <w:uiPriority w:val="99"/>
    <w:locked/>
    <w:rsid w:val="00912B41"/>
    <w:rPr>
      <w:rFonts w:ascii="Calibri" w:hAnsi="Calibri" w:cs="Times New Roman"/>
      <w:b/>
      <w:bCs/>
    </w:rPr>
  </w:style>
  <w:style w:type="character" w:customStyle="1" w:styleId="Titolo7Carattere">
    <w:name w:val="Titolo 7 Carattere"/>
    <w:link w:val="Titolo7"/>
    <w:uiPriority w:val="99"/>
    <w:locked/>
    <w:rsid w:val="00912B41"/>
    <w:rPr>
      <w:rFonts w:ascii="Arial" w:hAnsi="Arial" w:cs="Arial"/>
      <w:b/>
      <w:bCs/>
      <w:caps/>
      <w:sz w:val="24"/>
      <w:szCs w:val="24"/>
    </w:rPr>
  </w:style>
  <w:style w:type="character" w:customStyle="1" w:styleId="Titolo9Carattere">
    <w:name w:val="Titolo 9 Carattere"/>
    <w:link w:val="Titolo9"/>
    <w:uiPriority w:val="99"/>
    <w:locked/>
    <w:rsid w:val="00912B41"/>
    <w:rPr>
      <w:rFonts w:ascii="Cambria" w:hAnsi="Cambria" w:cs="Times New Roman"/>
    </w:rPr>
  </w:style>
  <w:style w:type="paragraph" w:customStyle="1" w:styleId="Corpotesto1">
    <w:name w:val="Corpo testo1"/>
    <w:basedOn w:val="Normale"/>
    <w:uiPriority w:val="99"/>
    <w:rsid w:val="00B626DB"/>
    <w:rPr>
      <w:sz w:val="24"/>
      <w:szCs w:val="24"/>
      <w:lang w:val="en-US"/>
    </w:rPr>
  </w:style>
  <w:style w:type="paragraph" w:styleId="Testodelblocco">
    <w:name w:val="Block Text"/>
    <w:basedOn w:val="Normale"/>
    <w:rsid w:val="00B626DB"/>
    <w:pPr>
      <w:ind w:left="1560" w:right="397" w:hanging="1134"/>
      <w:jc w:val="both"/>
    </w:pPr>
    <w:rPr>
      <w:rFonts w:ascii="Arial" w:hAnsi="Arial" w:cs="Arial"/>
      <w:sz w:val="24"/>
      <w:szCs w:val="24"/>
    </w:rPr>
  </w:style>
  <w:style w:type="paragraph" w:styleId="Corpodeltesto">
    <w:name w:val="Body Text"/>
    <w:basedOn w:val="Normale"/>
    <w:link w:val="CorpodeltestoCarattere"/>
    <w:uiPriority w:val="99"/>
    <w:rsid w:val="00B626DB"/>
    <w:pPr>
      <w:ind w:right="49"/>
      <w:jc w:val="both"/>
    </w:pPr>
    <w:rPr>
      <w:rFonts w:ascii="Arial" w:hAnsi="Arial" w:cs="Arial"/>
      <w:sz w:val="24"/>
      <w:szCs w:val="24"/>
    </w:rPr>
  </w:style>
  <w:style w:type="character" w:customStyle="1" w:styleId="CorpodeltestoCarattere">
    <w:name w:val="Corpo del testo Carattere"/>
    <w:link w:val="Corpodeltesto"/>
    <w:uiPriority w:val="99"/>
    <w:locked/>
    <w:rsid w:val="00912B41"/>
    <w:rPr>
      <w:rFonts w:cs="Times New Roman"/>
      <w:sz w:val="20"/>
      <w:szCs w:val="20"/>
    </w:rPr>
  </w:style>
  <w:style w:type="paragraph" w:styleId="Rientrocorpodeltesto">
    <w:name w:val="Body Text Indent"/>
    <w:basedOn w:val="Normale"/>
    <w:link w:val="RientrocorpodeltestoCarattere"/>
    <w:uiPriority w:val="99"/>
    <w:rsid w:val="00B626DB"/>
    <w:pPr>
      <w:ind w:left="993"/>
      <w:jc w:val="both"/>
    </w:pPr>
  </w:style>
  <w:style w:type="character" w:customStyle="1" w:styleId="RientrocorpodeltestoCarattere">
    <w:name w:val="Rientro corpo del testo Carattere"/>
    <w:link w:val="Rientrocorpodeltesto"/>
    <w:uiPriority w:val="99"/>
    <w:locked/>
    <w:rsid w:val="00912B41"/>
    <w:rPr>
      <w:rFonts w:cs="Times New Roman"/>
      <w:sz w:val="20"/>
      <w:szCs w:val="20"/>
    </w:rPr>
  </w:style>
  <w:style w:type="paragraph" w:styleId="Rientrocorpodeltesto2">
    <w:name w:val="Body Text Indent 2"/>
    <w:basedOn w:val="Normale"/>
    <w:link w:val="Rientrocorpodeltesto2Carattere"/>
    <w:rsid w:val="00B626DB"/>
    <w:pPr>
      <w:tabs>
        <w:tab w:val="left" w:pos="1276"/>
      </w:tabs>
      <w:ind w:left="1276" w:hanging="283"/>
      <w:jc w:val="both"/>
    </w:pPr>
  </w:style>
  <w:style w:type="character" w:customStyle="1" w:styleId="Rientrocorpodeltesto2Carattere">
    <w:name w:val="Rientro corpo del testo 2 Carattere"/>
    <w:link w:val="Rientrocorpodeltesto2"/>
    <w:locked/>
    <w:rsid w:val="00912B41"/>
    <w:rPr>
      <w:rFonts w:cs="Times New Roman"/>
      <w:sz w:val="20"/>
      <w:szCs w:val="20"/>
    </w:rPr>
  </w:style>
  <w:style w:type="paragraph" w:styleId="Rientrocorpodeltesto3">
    <w:name w:val="Body Text Indent 3"/>
    <w:basedOn w:val="Normale"/>
    <w:link w:val="Rientrocorpodeltesto3Carattere"/>
    <w:rsid w:val="00B626DB"/>
    <w:pPr>
      <w:tabs>
        <w:tab w:val="left" w:pos="1134"/>
      </w:tabs>
      <w:ind w:left="1134" w:hanging="141"/>
      <w:jc w:val="both"/>
    </w:pPr>
  </w:style>
  <w:style w:type="character" w:customStyle="1" w:styleId="Rientrocorpodeltesto3Carattere">
    <w:name w:val="Rientro corpo del testo 3 Carattere"/>
    <w:link w:val="Rientrocorpodeltesto3"/>
    <w:locked/>
    <w:rsid w:val="00912B41"/>
    <w:rPr>
      <w:rFonts w:cs="Times New Roman"/>
      <w:sz w:val="16"/>
      <w:szCs w:val="16"/>
    </w:rPr>
  </w:style>
  <w:style w:type="paragraph" w:customStyle="1" w:styleId="Testinf">
    <w:name w:val="Test. inf."/>
    <w:basedOn w:val="Normale"/>
    <w:uiPriority w:val="99"/>
    <w:rsid w:val="00B626DB"/>
    <w:rPr>
      <w:sz w:val="24"/>
      <w:szCs w:val="24"/>
      <w:lang w:val="en-US"/>
    </w:rPr>
  </w:style>
  <w:style w:type="paragraph" w:styleId="Intestazione">
    <w:name w:val="header"/>
    <w:aliases w:val="Subject"/>
    <w:basedOn w:val="Normale"/>
    <w:link w:val="IntestazioneCarattere"/>
    <w:uiPriority w:val="99"/>
    <w:rsid w:val="00B626DB"/>
    <w:pPr>
      <w:tabs>
        <w:tab w:val="center" w:pos="4819"/>
        <w:tab w:val="right" w:pos="9071"/>
      </w:tabs>
    </w:pPr>
    <w:rPr>
      <w:rFonts w:ascii="Times" w:hAnsi="Times" w:cs="Times"/>
    </w:rPr>
  </w:style>
  <w:style w:type="character" w:customStyle="1" w:styleId="IntestazioneCarattere">
    <w:name w:val="Intestazione Carattere"/>
    <w:aliases w:val="Subject Carattere"/>
    <w:link w:val="Intestazione"/>
    <w:uiPriority w:val="99"/>
    <w:locked/>
    <w:rsid w:val="00912B41"/>
    <w:rPr>
      <w:rFonts w:cs="Times New Roman"/>
      <w:sz w:val="20"/>
      <w:szCs w:val="20"/>
    </w:rPr>
  </w:style>
  <w:style w:type="paragraph" w:customStyle="1" w:styleId="DefaultText">
    <w:name w:val="Default Text"/>
    <w:basedOn w:val="Normale"/>
    <w:uiPriority w:val="99"/>
    <w:rsid w:val="00B626DB"/>
    <w:rPr>
      <w:sz w:val="24"/>
      <w:szCs w:val="24"/>
      <w:lang w:val="en-US"/>
    </w:rPr>
  </w:style>
  <w:style w:type="paragraph" w:customStyle="1" w:styleId="TestoBullet">
    <w:name w:val="TestoBullet"/>
    <w:basedOn w:val="Normale"/>
    <w:uiPriority w:val="99"/>
    <w:rsid w:val="00B626DB"/>
    <w:pPr>
      <w:spacing w:after="120" w:line="240" w:lineRule="atLeast"/>
      <w:ind w:left="567"/>
      <w:jc w:val="both"/>
    </w:pPr>
    <w:rPr>
      <w:rFonts w:ascii="Swis721 Lt BT" w:hAnsi="Swis721 Lt BT" w:cs="Swis721 Lt BT"/>
    </w:rPr>
  </w:style>
  <w:style w:type="paragraph" w:styleId="Corpodeltesto3">
    <w:name w:val="Body Text 3"/>
    <w:basedOn w:val="Normale"/>
    <w:link w:val="Corpodeltesto3Carattere"/>
    <w:uiPriority w:val="99"/>
    <w:rsid w:val="00B626DB"/>
    <w:pPr>
      <w:jc w:val="both"/>
    </w:pPr>
    <w:rPr>
      <w:b/>
      <w:bCs/>
      <w:sz w:val="24"/>
      <w:szCs w:val="24"/>
    </w:rPr>
  </w:style>
  <w:style w:type="character" w:customStyle="1" w:styleId="Corpodeltesto3Carattere">
    <w:name w:val="Corpo del testo 3 Carattere"/>
    <w:link w:val="Corpodeltesto3"/>
    <w:uiPriority w:val="99"/>
    <w:locked/>
    <w:rsid w:val="00912B41"/>
    <w:rPr>
      <w:rFonts w:cs="Times New Roman"/>
      <w:sz w:val="16"/>
      <w:szCs w:val="16"/>
    </w:rPr>
  </w:style>
  <w:style w:type="character" w:styleId="Numeropagina">
    <w:name w:val="page number"/>
    <w:uiPriority w:val="99"/>
    <w:rsid w:val="00B626DB"/>
    <w:rPr>
      <w:rFonts w:cs="Times New Roman"/>
    </w:rPr>
  </w:style>
  <w:style w:type="paragraph" w:styleId="Pidipagina">
    <w:name w:val="footer"/>
    <w:basedOn w:val="Normale"/>
    <w:link w:val="PidipaginaCarattere"/>
    <w:uiPriority w:val="99"/>
    <w:rsid w:val="00B626DB"/>
    <w:pPr>
      <w:tabs>
        <w:tab w:val="center" w:pos="4819"/>
        <w:tab w:val="right" w:pos="9638"/>
      </w:tabs>
    </w:pPr>
  </w:style>
  <w:style w:type="character" w:customStyle="1" w:styleId="PidipaginaCarattere">
    <w:name w:val="Piè di pagina Carattere"/>
    <w:link w:val="Pidipagina"/>
    <w:uiPriority w:val="99"/>
    <w:locked/>
    <w:rsid w:val="00912B41"/>
    <w:rPr>
      <w:rFonts w:cs="Times New Roman"/>
      <w:sz w:val="20"/>
      <w:szCs w:val="20"/>
    </w:rPr>
  </w:style>
  <w:style w:type="character" w:styleId="Collegamentoipertestuale">
    <w:name w:val="Hyperlink"/>
    <w:uiPriority w:val="99"/>
    <w:rsid w:val="00B626DB"/>
    <w:rPr>
      <w:rFonts w:cs="Times New Roman"/>
      <w:color w:val="0000FF"/>
      <w:u w:val="single"/>
    </w:rPr>
  </w:style>
  <w:style w:type="paragraph" w:customStyle="1" w:styleId="Testopredefinito1">
    <w:name w:val="Testo predefinito:1"/>
    <w:basedOn w:val="Normale"/>
    <w:uiPriority w:val="99"/>
    <w:rsid w:val="00B626DB"/>
    <w:rPr>
      <w:sz w:val="24"/>
      <w:szCs w:val="24"/>
      <w:lang w:val="en-US"/>
    </w:rPr>
  </w:style>
  <w:style w:type="paragraph" w:styleId="Testofumetto">
    <w:name w:val="Balloon Text"/>
    <w:basedOn w:val="Normale"/>
    <w:link w:val="TestofumettoCarattere"/>
    <w:uiPriority w:val="99"/>
    <w:rsid w:val="005B759B"/>
    <w:rPr>
      <w:rFonts w:ascii="Tahoma" w:hAnsi="Tahoma" w:cs="Tahoma"/>
      <w:sz w:val="16"/>
      <w:szCs w:val="16"/>
    </w:rPr>
  </w:style>
  <w:style w:type="character" w:customStyle="1" w:styleId="TestofumettoCarattere">
    <w:name w:val="Testo fumetto Carattere"/>
    <w:link w:val="Testofumetto"/>
    <w:uiPriority w:val="99"/>
    <w:locked/>
    <w:rsid w:val="00912B41"/>
    <w:rPr>
      <w:rFonts w:cs="Times New Roman"/>
      <w:sz w:val="2"/>
    </w:rPr>
  </w:style>
  <w:style w:type="character" w:styleId="Rimandocommento">
    <w:name w:val="annotation reference"/>
    <w:uiPriority w:val="99"/>
    <w:rsid w:val="00483AED"/>
    <w:rPr>
      <w:rFonts w:cs="Times New Roman"/>
      <w:sz w:val="16"/>
      <w:szCs w:val="16"/>
    </w:rPr>
  </w:style>
  <w:style w:type="paragraph" w:styleId="Testocommento">
    <w:name w:val="annotation text"/>
    <w:basedOn w:val="Normale"/>
    <w:link w:val="TestocommentoCarattere"/>
    <w:uiPriority w:val="99"/>
    <w:rsid w:val="00483AED"/>
  </w:style>
  <w:style w:type="character" w:customStyle="1" w:styleId="TestocommentoCarattere">
    <w:name w:val="Testo commento Carattere"/>
    <w:link w:val="Testocommento"/>
    <w:uiPriority w:val="99"/>
    <w:locked/>
    <w:rsid w:val="00912B41"/>
    <w:rPr>
      <w:rFonts w:cs="Times New Roman"/>
      <w:sz w:val="20"/>
      <w:szCs w:val="20"/>
    </w:rPr>
  </w:style>
  <w:style w:type="paragraph" w:styleId="Soggettocommento">
    <w:name w:val="annotation subject"/>
    <w:basedOn w:val="Testocommento"/>
    <w:next w:val="Testocommento"/>
    <w:link w:val="SoggettocommentoCarattere"/>
    <w:uiPriority w:val="99"/>
    <w:rsid w:val="00483AED"/>
    <w:rPr>
      <w:b/>
      <w:bCs/>
    </w:rPr>
  </w:style>
  <w:style w:type="character" w:customStyle="1" w:styleId="SoggettocommentoCarattere">
    <w:name w:val="Soggetto commento Carattere"/>
    <w:link w:val="Soggettocommento"/>
    <w:uiPriority w:val="99"/>
    <w:locked/>
    <w:rsid w:val="00912B41"/>
    <w:rPr>
      <w:rFonts w:cs="Times New Roman"/>
      <w:b/>
      <w:bCs/>
      <w:sz w:val="20"/>
      <w:szCs w:val="20"/>
    </w:rPr>
  </w:style>
  <w:style w:type="paragraph" w:styleId="Mappadocumento">
    <w:name w:val="Document Map"/>
    <w:basedOn w:val="Normale"/>
    <w:link w:val="MappadocumentoCarattere"/>
    <w:uiPriority w:val="99"/>
    <w:rsid w:val="00052D95"/>
    <w:pPr>
      <w:shd w:val="clear" w:color="auto" w:fill="000080"/>
    </w:pPr>
    <w:rPr>
      <w:rFonts w:ascii="Tahoma" w:hAnsi="Tahoma" w:cs="Tahoma"/>
    </w:rPr>
  </w:style>
  <w:style w:type="character" w:customStyle="1" w:styleId="MappadocumentoCarattere">
    <w:name w:val="Mappa documento Carattere"/>
    <w:link w:val="Mappadocumento"/>
    <w:locked/>
    <w:rsid w:val="00912B41"/>
    <w:rPr>
      <w:rFonts w:cs="Times New Roman"/>
      <w:sz w:val="2"/>
    </w:rPr>
  </w:style>
  <w:style w:type="paragraph" w:customStyle="1" w:styleId="Testopredefinito">
    <w:name w:val="Testo predefinito"/>
    <w:basedOn w:val="Normale"/>
    <w:rsid w:val="00EA4319"/>
    <w:rPr>
      <w:sz w:val="24"/>
      <w:lang w:val="en-US"/>
    </w:rPr>
  </w:style>
  <w:style w:type="paragraph" w:customStyle="1" w:styleId="P">
    <w:name w:val="P"/>
    <w:uiPriority w:val="99"/>
    <w:rsid w:val="006B2496"/>
    <w:pPr>
      <w:jc w:val="both"/>
    </w:pPr>
    <w:rPr>
      <w:sz w:val="24"/>
    </w:rPr>
  </w:style>
  <w:style w:type="paragraph" w:customStyle="1" w:styleId="R4">
    <w:name w:val="R4"/>
    <w:uiPriority w:val="99"/>
    <w:rsid w:val="006B2496"/>
    <w:pPr>
      <w:tabs>
        <w:tab w:val="left" w:pos="1440"/>
      </w:tabs>
      <w:spacing w:line="240" w:lineRule="exact"/>
      <w:ind w:left="1440" w:hanging="1440"/>
      <w:jc w:val="both"/>
    </w:pPr>
    <w:rPr>
      <w:sz w:val="24"/>
    </w:rPr>
  </w:style>
  <w:style w:type="paragraph" w:customStyle="1" w:styleId="Paragrafoelenco1">
    <w:name w:val="Paragrafo elenco1"/>
    <w:basedOn w:val="Normale"/>
    <w:uiPriority w:val="99"/>
    <w:rsid w:val="00EA161D"/>
    <w:pPr>
      <w:spacing w:after="200" w:line="276" w:lineRule="auto"/>
      <w:ind w:left="720"/>
      <w:contextualSpacing/>
    </w:pPr>
    <w:rPr>
      <w:rFonts w:ascii="Calibri" w:hAnsi="Calibri"/>
      <w:sz w:val="22"/>
      <w:szCs w:val="22"/>
      <w:lang w:eastAsia="en-US"/>
    </w:rPr>
  </w:style>
  <w:style w:type="paragraph" w:styleId="Corpodeltesto2">
    <w:name w:val="Body Text 2"/>
    <w:basedOn w:val="Normale"/>
    <w:link w:val="Corpodeltesto2Carattere"/>
    <w:uiPriority w:val="99"/>
    <w:rsid w:val="00090859"/>
    <w:pPr>
      <w:spacing w:after="120" w:line="480" w:lineRule="auto"/>
    </w:pPr>
    <w:rPr>
      <w:sz w:val="24"/>
      <w:szCs w:val="24"/>
    </w:rPr>
  </w:style>
  <w:style w:type="character" w:customStyle="1" w:styleId="Corpodeltesto2Carattere">
    <w:name w:val="Corpo del testo 2 Carattere"/>
    <w:link w:val="Corpodeltesto2"/>
    <w:uiPriority w:val="99"/>
    <w:locked/>
    <w:rsid w:val="00090859"/>
    <w:rPr>
      <w:rFonts w:cs="Times New Roman"/>
      <w:sz w:val="24"/>
      <w:szCs w:val="24"/>
      <w:lang w:val="it-IT" w:eastAsia="it-IT" w:bidi="ar-SA"/>
    </w:rPr>
  </w:style>
  <w:style w:type="paragraph" w:customStyle="1" w:styleId="Address">
    <w:name w:val="Address"/>
    <w:basedOn w:val="Normale"/>
    <w:uiPriority w:val="99"/>
    <w:rsid w:val="00090859"/>
    <w:pPr>
      <w:jc w:val="both"/>
    </w:pPr>
    <w:rPr>
      <w:sz w:val="24"/>
    </w:rPr>
  </w:style>
  <w:style w:type="paragraph" w:styleId="Paragrafoelenco">
    <w:name w:val="List Paragraph"/>
    <w:aliases w:val="NIVEL 1"/>
    <w:basedOn w:val="Normale"/>
    <w:link w:val="ParagrafoelencoCarattere"/>
    <w:uiPriority w:val="1"/>
    <w:qFormat/>
    <w:rsid w:val="00090859"/>
    <w:pPr>
      <w:ind w:left="720"/>
      <w:contextualSpacing/>
    </w:pPr>
    <w:rPr>
      <w:sz w:val="24"/>
      <w:szCs w:val="24"/>
    </w:rPr>
  </w:style>
  <w:style w:type="character" w:styleId="Enfasigrassetto">
    <w:name w:val="Strong"/>
    <w:uiPriority w:val="22"/>
    <w:qFormat/>
    <w:locked/>
    <w:rsid w:val="00090859"/>
    <w:rPr>
      <w:rFonts w:cs="Times New Roman"/>
      <w:b/>
      <w:bCs/>
    </w:rPr>
  </w:style>
  <w:style w:type="character" w:customStyle="1" w:styleId="Titolo8Carattere">
    <w:name w:val="Titolo 8 Carattere"/>
    <w:link w:val="Titolo8"/>
    <w:uiPriority w:val="99"/>
    <w:rsid w:val="0078406D"/>
    <w:rPr>
      <w:rFonts w:ascii="Arial" w:hAnsi="Arial"/>
      <w:i/>
      <w:lang w:eastAsia="ar-SA"/>
    </w:rPr>
  </w:style>
  <w:style w:type="numbering" w:customStyle="1" w:styleId="Nessunelenco1">
    <w:name w:val="Nessun elenco1"/>
    <w:next w:val="Nessunelenco"/>
    <w:uiPriority w:val="99"/>
    <w:semiHidden/>
    <w:unhideWhenUsed/>
    <w:rsid w:val="0078406D"/>
  </w:style>
  <w:style w:type="character" w:customStyle="1" w:styleId="WW8Num1z0">
    <w:name w:val="WW8Num1z0"/>
    <w:rsid w:val="0078406D"/>
    <w:rPr>
      <w:rFonts w:ascii="Times New Roman" w:hAnsi="Times New Roman"/>
      <w:b w:val="0"/>
      <w:i w:val="0"/>
      <w:sz w:val="26"/>
    </w:rPr>
  </w:style>
  <w:style w:type="character" w:customStyle="1" w:styleId="WW8Num8z0">
    <w:name w:val="WW8Num8z0"/>
    <w:rsid w:val="0078406D"/>
  </w:style>
  <w:style w:type="character" w:customStyle="1" w:styleId="WW8Num9z0">
    <w:name w:val="WW8Num9z0"/>
    <w:rsid w:val="0078406D"/>
    <w:rPr>
      <w:rFonts w:ascii="Arial" w:hAnsi="Arial" w:cs="Tahoma"/>
    </w:rPr>
  </w:style>
  <w:style w:type="character" w:customStyle="1" w:styleId="WW8Num19z0">
    <w:name w:val="WW8Num19z0"/>
    <w:rsid w:val="0078406D"/>
    <w:rPr>
      <w:rFonts w:ascii="Garamond" w:eastAsia="Times New Roman" w:hAnsi="Garamond" w:cs="Tahoma"/>
    </w:rPr>
  </w:style>
  <w:style w:type="character" w:customStyle="1" w:styleId="WW8Num19z1">
    <w:name w:val="WW8Num19z1"/>
    <w:rsid w:val="0078406D"/>
    <w:rPr>
      <w:rFonts w:ascii="Courier New" w:hAnsi="Courier New" w:cs="Helv"/>
    </w:rPr>
  </w:style>
  <w:style w:type="character" w:customStyle="1" w:styleId="WW8Num19z2">
    <w:name w:val="WW8Num19z2"/>
    <w:rsid w:val="0078406D"/>
    <w:rPr>
      <w:rFonts w:ascii="Wingdings" w:hAnsi="Wingdings"/>
    </w:rPr>
  </w:style>
  <w:style w:type="character" w:customStyle="1" w:styleId="WW8Num19z3">
    <w:name w:val="WW8Num19z3"/>
    <w:rsid w:val="0078406D"/>
    <w:rPr>
      <w:rFonts w:ascii="Symbol" w:hAnsi="Symbol"/>
    </w:rPr>
  </w:style>
  <w:style w:type="character" w:customStyle="1" w:styleId="WW8Num20z1">
    <w:name w:val="WW8Num20z1"/>
    <w:rsid w:val="0078406D"/>
    <w:rPr>
      <w:rFonts w:ascii="Courier New" w:hAnsi="Courier New" w:cs="Helv"/>
    </w:rPr>
  </w:style>
  <w:style w:type="character" w:customStyle="1" w:styleId="WW8Num20z2">
    <w:name w:val="WW8Num20z2"/>
    <w:rsid w:val="0078406D"/>
    <w:rPr>
      <w:rFonts w:ascii="Wingdings" w:hAnsi="Wingdings"/>
    </w:rPr>
  </w:style>
  <w:style w:type="character" w:customStyle="1" w:styleId="WW8Num20z3">
    <w:name w:val="WW8Num20z3"/>
    <w:rsid w:val="0078406D"/>
    <w:rPr>
      <w:rFonts w:ascii="Symbol" w:hAnsi="Symbol"/>
    </w:rPr>
  </w:style>
  <w:style w:type="character" w:customStyle="1" w:styleId="WW8Num22z0">
    <w:name w:val="WW8Num22z0"/>
    <w:rsid w:val="0078406D"/>
    <w:rPr>
      <w:rFonts w:ascii="Times New Roman" w:eastAsia="Times New Roman" w:hAnsi="Times New Roman" w:cs="Times New Roman"/>
    </w:rPr>
  </w:style>
  <w:style w:type="character" w:customStyle="1" w:styleId="WW8Num22z1">
    <w:name w:val="WW8Num22z1"/>
    <w:rsid w:val="0078406D"/>
    <w:rPr>
      <w:rFonts w:ascii="Courier New" w:hAnsi="Courier New" w:cs="Helv"/>
    </w:rPr>
  </w:style>
  <w:style w:type="character" w:customStyle="1" w:styleId="WW8Num22z2">
    <w:name w:val="WW8Num22z2"/>
    <w:rsid w:val="0078406D"/>
    <w:rPr>
      <w:rFonts w:ascii="Wingdings" w:hAnsi="Wingdings"/>
    </w:rPr>
  </w:style>
  <w:style w:type="character" w:customStyle="1" w:styleId="WW8Num22z3">
    <w:name w:val="WW8Num22z3"/>
    <w:rsid w:val="0078406D"/>
    <w:rPr>
      <w:rFonts w:ascii="Symbol" w:hAnsi="Symbol"/>
    </w:rPr>
  </w:style>
  <w:style w:type="character" w:customStyle="1" w:styleId="WW8Num29z0">
    <w:name w:val="WW8Num29z0"/>
    <w:rsid w:val="0078406D"/>
    <w:rPr>
      <w:rFonts w:ascii="Garamond" w:eastAsia="Times New Roman" w:hAnsi="Garamond" w:cs="Tahoma"/>
    </w:rPr>
  </w:style>
  <w:style w:type="character" w:customStyle="1" w:styleId="WW8Num29z1">
    <w:name w:val="WW8Num29z1"/>
    <w:rsid w:val="0078406D"/>
    <w:rPr>
      <w:rFonts w:ascii="Courier New" w:hAnsi="Courier New" w:cs="Helv"/>
    </w:rPr>
  </w:style>
  <w:style w:type="character" w:customStyle="1" w:styleId="WW8Num29z2">
    <w:name w:val="WW8Num29z2"/>
    <w:rsid w:val="0078406D"/>
    <w:rPr>
      <w:rFonts w:ascii="Wingdings" w:hAnsi="Wingdings"/>
    </w:rPr>
  </w:style>
  <w:style w:type="character" w:customStyle="1" w:styleId="WW8Num29z3">
    <w:name w:val="WW8Num29z3"/>
    <w:rsid w:val="0078406D"/>
    <w:rPr>
      <w:rFonts w:ascii="Symbol" w:hAnsi="Symbol"/>
    </w:rPr>
  </w:style>
  <w:style w:type="character" w:customStyle="1" w:styleId="WW8Num33z0">
    <w:name w:val="WW8Num33z0"/>
    <w:rsid w:val="0078406D"/>
    <w:rPr>
      <w:rFonts w:ascii="Garamond" w:eastAsia="Times New Roman" w:hAnsi="Garamond" w:cs="Tahoma"/>
    </w:rPr>
  </w:style>
  <w:style w:type="character" w:customStyle="1" w:styleId="WW8Num33z1">
    <w:name w:val="WW8Num33z1"/>
    <w:rsid w:val="0078406D"/>
    <w:rPr>
      <w:rFonts w:ascii="Courier New" w:hAnsi="Courier New" w:cs="Helv"/>
    </w:rPr>
  </w:style>
  <w:style w:type="character" w:customStyle="1" w:styleId="WW8Num33z2">
    <w:name w:val="WW8Num33z2"/>
    <w:rsid w:val="0078406D"/>
    <w:rPr>
      <w:rFonts w:ascii="Wingdings" w:hAnsi="Wingdings"/>
    </w:rPr>
  </w:style>
  <w:style w:type="character" w:customStyle="1" w:styleId="WW8Num33z3">
    <w:name w:val="WW8Num33z3"/>
    <w:rsid w:val="0078406D"/>
    <w:rPr>
      <w:rFonts w:ascii="Symbol" w:hAnsi="Symbol"/>
    </w:rPr>
  </w:style>
  <w:style w:type="character" w:customStyle="1" w:styleId="WW8Num35z0">
    <w:name w:val="WW8Num35z0"/>
    <w:rsid w:val="0078406D"/>
    <w:rPr>
      <w:rFonts w:ascii="Symbol" w:hAnsi="Symbol"/>
    </w:rPr>
  </w:style>
  <w:style w:type="character" w:customStyle="1" w:styleId="WW8Num35z1">
    <w:name w:val="WW8Num35z1"/>
    <w:rsid w:val="0078406D"/>
    <w:rPr>
      <w:rFonts w:ascii="Courier New" w:hAnsi="Courier New" w:cs="Helv"/>
    </w:rPr>
  </w:style>
  <w:style w:type="character" w:customStyle="1" w:styleId="WW8Num35z2">
    <w:name w:val="WW8Num35z2"/>
    <w:rsid w:val="0078406D"/>
    <w:rPr>
      <w:rFonts w:ascii="Wingdings" w:hAnsi="Wingdings"/>
    </w:rPr>
  </w:style>
  <w:style w:type="character" w:customStyle="1" w:styleId="WW8Num36z0">
    <w:name w:val="WW8Num36z0"/>
    <w:rsid w:val="0078406D"/>
    <w:rPr>
      <w:rFonts w:ascii="Garamond" w:eastAsia="Times New Roman" w:hAnsi="Garamond" w:cs="Tahoma"/>
    </w:rPr>
  </w:style>
  <w:style w:type="character" w:customStyle="1" w:styleId="WW8Num36z1">
    <w:name w:val="WW8Num36z1"/>
    <w:rsid w:val="0078406D"/>
    <w:rPr>
      <w:rFonts w:ascii="Courier New" w:hAnsi="Courier New"/>
    </w:rPr>
  </w:style>
  <w:style w:type="character" w:customStyle="1" w:styleId="WW8Num36z2">
    <w:name w:val="WW8Num36z2"/>
    <w:rsid w:val="0078406D"/>
    <w:rPr>
      <w:rFonts w:ascii="Wingdings" w:hAnsi="Wingdings"/>
    </w:rPr>
  </w:style>
  <w:style w:type="character" w:customStyle="1" w:styleId="WW8Num36z3">
    <w:name w:val="WW8Num36z3"/>
    <w:rsid w:val="0078406D"/>
    <w:rPr>
      <w:rFonts w:ascii="Symbol" w:hAnsi="Symbol"/>
    </w:rPr>
  </w:style>
  <w:style w:type="character" w:customStyle="1" w:styleId="WW8Num40z0">
    <w:name w:val="WW8Num40z0"/>
    <w:rsid w:val="0078406D"/>
    <w:rPr>
      <w:rFonts w:ascii="Tahoma" w:hAnsi="Tahoma"/>
    </w:rPr>
  </w:style>
  <w:style w:type="character" w:customStyle="1" w:styleId="WW8Num41z0">
    <w:name w:val="WW8Num41z0"/>
    <w:rsid w:val="0078406D"/>
    <w:rPr>
      <w:rFonts w:ascii="Garamond" w:eastAsia="Times New Roman" w:hAnsi="Garamond" w:cs="Tahoma"/>
    </w:rPr>
  </w:style>
  <w:style w:type="character" w:customStyle="1" w:styleId="WW8Num41z1">
    <w:name w:val="WW8Num41z1"/>
    <w:rsid w:val="0078406D"/>
    <w:rPr>
      <w:rFonts w:ascii="Courier New" w:hAnsi="Courier New" w:cs="Helv"/>
    </w:rPr>
  </w:style>
  <w:style w:type="character" w:customStyle="1" w:styleId="WW8Num41z2">
    <w:name w:val="WW8Num41z2"/>
    <w:rsid w:val="0078406D"/>
    <w:rPr>
      <w:rFonts w:ascii="Wingdings" w:hAnsi="Wingdings"/>
    </w:rPr>
  </w:style>
  <w:style w:type="character" w:customStyle="1" w:styleId="WW8Num41z3">
    <w:name w:val="WW8Num41z3"/>
    <w:rsid w:val="0078406D"/>
    <w:rPr>
      <w:rFonts w:ascii="Symbol" w:hAnsi="Symbol"/>
    </w:rPr>
  </w:style>
  <w:style w:type="character" w:customStyle="1" w:styleId="WW8Num43z0">
    <w:name w:val="WW8Num43z0"/>
    <w:rsid w:val="0078406D"/>
    <w:rPr>
      <w:rFonts w:ascii="Garamond" w:eastAsia="Times New Roman" w:hAnsi="Garamond" w:cs="Tahoma"/>
    </w:rPr>
  </w:style>
  <w:style w:type="character" w:customStyle="1" w:styleId="WW8Num43z1">
    <w:name w:val="WW8Num43z1"/>
    <w:rsid w:val="0078406D"/>
    <w:rPr>
      <w:rFonts w:ascii="Courier New" w:hAnsi="Courier New" w:cs="Helv"/>
    </w:rPr>
  </w:style>
  <w:style w:type="character" w:customStyle="1" w:styleId="WW8Num43z2">
    <w:name w:val="WW8Num43z2"/>
    <w:rsid w:val="0078406D"/>
    <w:rPr>
      <w:rFonts w:ascii="Wingdings" w:hAnsi="Wingdings"/>
    </w:rPr>
  </w:style>
  <w:style w:type="character" w:customStyle="1" w:styleId="WW8Num43z3">
    <w:name w:val="WW8Num43z3"/>
    <w:rsid w:val="0078406D"/>
    <w:rPr>
      <w:rFonts w:ascii="Symbol" w:hAnsi="Symbol"/>
    </w:rPr>
  </w:style>
  <w:style w:type="character" w:customStyle="1" w:styleId="Carpredefinitoparagrafo2">
    <w:name w:val="Car. predefinito paragrafo2"/>
    <w:rsid w:val="0078406D"/>
  </w:style>
  <w:style w:type="character" w:customStyle="1" w:styleId="WW8Num9z1">
    <w:name w:val="WW8Num9z1"/>
    <w:rsid w:val="0078406D"/>
    <w:rPr>
      <w:rFonts w:ascii="Courier New" w:hAnsi="Courier New"/>
    </w:rPr>
  </w:style>
  <w:style w:type="character" w:customStyle="1" w:styleId="WW8Num9z2">
    <w:name w:val="WW8Num9z2"/>
    <w:rsid w:val="0078406D"/>
    <w:rPr>
      <w:rFonts w:ascii="Wingdings" w:hAnsi="Wingdings"/>
    </w:rPr>
  </w:style>
  <w:style w:type="character" w:customStyle="1" w:styleId="WW8Num9z3">
    <w:name w:val="WW8Num9z3"/>
    <w:rsid w:val="0078406D"/>
    <w:rPr>
      <w:rFonts w:ascii="Symbol" w:hAnsi="Symbol"/>
    </w:rPr>
  </w:style>
  <w:style w:type="character" w:customStyle="1" w:styleId="WW8Num10z0">
    <w:name w:val="WW8Num10z0"/>
    <w:rsid w:val="0078406D"/>
  </w:style>
  <w:style w:type="character" w:customStyle="1" w:styleId="WW8Num11z0">
    <w:name w:val="WW8Num11z0"/>
    <w:rsid w:val="0078406D"/>
    <w:rPr>
      <w:rFonts w:ascii="Arial" w:eastAsia="Times New Roman" w:hAnsi="Arial" w:cs="Arial"/>
    </w:rPr>
  </w:style>
  <w:style w:type="character" w:customStyle="1" w:styleId="WW8Num11z1">
    <w:name w:val="WW8Num11z1"/>
    <w:rsid w:val="0078406D"/>
    <w:rPr>
      <w:rFonts w:ascii="Courier New" w:hAnsi="Courier New" w:cs="Courier New"/>
    </w:rPr>
  </w:style>
  <w:style w:type="character" w:customStyle="1" w:styleId="WW8Num11z2">
    <w:name w:val="WW8Num11z2"/>
    <w:rsid w:val="0078406D"/>
    <w:rPr>
      <w:rFonts w:ascii="Wingdings" w:hAnsi="Wingdings"/>
    </w:rPr>
  </w:style>
  <w:style w:type="character" w:customStyle="1" w:styleId="WW8Num11z3">
    <w:name w:val="WW8Num11z3"/>
    <w:rsid w:val="0078406D"/>
    <w:rPr>
      <w:rFonts w:ascii="Symbol" w:hAnsi="Symbol"/>
    </w:rPr>
  </w:style>
  <w:style w:type="character" w:customStyle="1" w:styleId="Carpredefinitoparagrafo1">
    <w:name w:val="Car. predefinito paragrafo1"/>
    <w:rsid w:val="0078406D"/>
  </w:style>
  <w:style w:type="character" w:customStyle="1" w:styleId="GiovannaArone">
    <w:name w:val="Giovanna Arone"/>
    <w:rsid w:val="0078406D"/>
    <w:rPr>
      <w:rFonts w:ascii="Arial" w:hAnsi="Arial" w:cs="Arial"/>
      <w:color w:val="000080"/>
      <w:sz w:val="20"/>
      <w:szCs w:val="20"/>
    </w:rPr>
  </w:style>
  <w:style w:type="character" w:customStyle="1" w:styleId="msoins0">
    <w:name w:val="msoins"/>
    <w:rsid w:val="0078406D"/>
    <w:rPr>
      <w:color w:val="008080"/>
      <w:u w:val="single"/>
    </w:rPr>
  </w:style>
  <w:style w:type="character" w:styleId="Enfasicorsivo">
    <w:name w:val="Emphasis"/>
    <w:uiPriority w:val="20"/>
    <w:qFormat/>
    <w:locked/>
    <w:rsid w:val="0078406D"/>
    <w:rPr>
      <w:i/>
      <w:iCs/>
    </w:rPr>
  </w:style>
  <w:style w:type="character" w:customStyle="1" w:styleId="Rimandocommento1">
    <w:name w:val="Rimando commento1"/>
    <w:rsid w:val="0078406D"/>
    <w:rPr>
      <w:sz w:val="16"/>
      <w:szCs w:val="16"/>
    </w:rPr>
  </w:style>
  <w:style w:type="character" w:customStyle="1" w:styleId="Punti">
    <w:name w:val="Punti"/>
    <w:rsid w:val="0078406D"/>
    <w:rPr>
      <w:rFonts w:ascii="OpenSymbol" w:eastAsia="OpenSymbol" w:hAnsi="OpenSymbol" w:cs="OpenSymbol"/>
    </w:rPr>
  </w:style>
  <w:style w:type="character" w:customStyle="1" w:styleId="Caratteredinumerazione">
    <w:name w:val="Carattere di numerazione"/>
    <w:rsid w:val="0078406D"/>
  </w:style>
  <w:style w:type="paragraph" w:customStyle="1" w:styleId="Intestazione2">
    <w:name w:val="Intestazione2"/>
    <w:basedOn w:val="Normale"/>
    <w:next w:val="Corpodeltesto"/>
    <w:rsid w:val="0078406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240" w:after="120"/>
      <w:ind w:left="851"/>
    </w:pPr>
    <w:rPr>
      <w:rFonts w:ascii="Arial" w:eastAsia="SimSun" w:hAnsi="Arial" w:cs="Tahoma"/>
      <w:sz w:val="28"/>
      <w:szCs w:val="28"/>
      <w:lang w:eastAsia="ar-SA"/>
    </w:rPr>
  </w:style>
  <w:style w:type="paragraph" w:styleId="Elenco">
    <w:name w:val="List"/>
    <w:basedOn w:val="Corpodeltesto"/>
    <w:rsid w:val="0078406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480" w:lineRule="exact"/>
      <w:ind w:right="0"/>
    </w:pPr>
    <w:rPr>
      <w:rFonts w:ascii="Times New Roman" w:hAnsi="Times New Roman" w:cs="Tahoma"/>
      <w:sz w:val="26"/>
      <w:szCs w:val="20"/>
      <w:lang w:eastAsia="ar-SA"/>
    </w:rPr>
  </w:style>
  <w:style w:type="paragraph" w:customStyle="1" w:styleId="Didascalia2">
    <w:name w:val="Didascalia2"/>
    <w:basedOn w:val="Normale"/>
    <w:rsid w:val="0078406D"/>
    <w:pPr>
      <w:suppressLineNumber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ind w:left="851"/>
    </w:pPr>
    <w:rPr>
      <w:rFonts w:ascii="AvantGarde" w:hAnsi="AvantGarde" w:cs="Tahoma"/>
      <w:i/>
      <w:iCs/>
      <w:sz w:val="24"/>
      <w:szCs w:val="24"/>
      <w:lang w:eastAsia="ar-SA"/>
    </w:rPr>
  </w:style>
  <w:style w:type="paragraph" w:customStyle="1" w:styleId="Indice">
    <w:name w:val="Indice"/>
    <w:basedOn w:val="Normale"/>
    <w:rsid w:val="0078406D"/>
    <w:pPr>
      <w:suppressLineNumber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240"/>
      <w:ind w:left="851"/>
    </w:pPr>
    <w:rPr>
      <w:rFonts w:ascii="AvantGarde" w:hAnsi="AvantGarde" w:cs="Tahoma"/>
      <w:lang w:eastAsia="ar-SA"/>
    </w:rPr>
  </w:style>
  <w:style w:type="paragraph" w:customStyle="1" w:styleId="Intestazione1">
    <w:name w:val="Intestazione1"/>
    <w:basedOn w:val="Normale"/>
    <w:next w:val="Corpodeltesto"/>
    <w:rsid w:val="0078406D"/>
    <w:pPr>
      <w:keepNext/>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240" w:after="120"/>
      <w:ind w:left="851"/>
    </w:pPr>
    <w:rPr>
      <w:rFonts w:ascii="Arial" w:eastAsia="MS Mincho" w:hAnsi="Arial" w:cs="Tahoma"/>
      <w:sz w:val="28"/>
      <w:szCs w:val="28"/>
      <w:lang w:eastAsia="ar-SA"/>
    </w:rPr>
  </w:style>
  <w:style w:type="paragraph" w:customStyle="1" w:styleId="Didascalia1">
    <w:name w:val="Didascalia1"/>
    <w:basedOn w:val="Normale"/>
    <w:next w:val="Normale"/>
    <w:rsid w:val="0078406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480" w:lineRule="exact"/>
      <w:jc w:val="center"/>
    </w:pPr>
    <w:rPr>
      <w:i/>
      <w:iCs/>
      <w:caps/>
      <w:lang w:eastAsia="ar-SA"/>
    </w:rPr>
  </w:style>
  <w:style w:type="paragraph" w:customStyle="1" w:styleId="Vertragspartner">
    <w:name w:val="Vertragspartner"/>
    <w:rsid w:val="0078406D"/>
    <w:pPr>
      <w:tabs>
        <w:tab w:val="left" w:pos="3119"/>
      </w:tabs>
      <w:suppressAutoHyphens/>
      <w:spacing w:before="360" w:line="260" w:lineRule="exact"/>
      <w:ind w:left="3119" w:hanging="3119"/>
    </w:pPr>
    <w:rPr>
      <w:rFonts w:ascii="Helv" w:eastAsia="Arial" w:hAnsi="Helv"/>
      <w:sz w:val="22"/>
      <w:lang w:val="de-DE" w:eastAsia="ar-SA"/>
    </w:rPr>
  </w:style>
  <w:style w:type="paragraph" w:styleId="Titolo">
    <w:name w:val="Title"/>
    <w:basedOn w:val="Normale"/>
    <w:next w:val="Sottotitolo"/>
    <w:link w:val="TitoloCarattere"/>
    <w:uiPriority w:val="99"/>
    <w:qFormat/>
    <w:locked/>
    <w:rsid w:val="007840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jc w:val="center"/>
    </w:pPr>
    <w:rPr>
      <w:rFonts w:ascii="Arial" w:hAnsi="Arial"/>
      <w:b/>
      <w:sz w:val="22"/>
      <w:lang w:eastAsia="ar-SA"/>
    </w:rPr>
  </w:style>
  <w:style w:type="character" w:customStyle="1" w:styleId="TitoloCarattere">
    <w:name w:val="Titolo Carattere"/>
    <w:link w:val="Titolo"/>
    <w:uiPriority w:val="99"/>
    <w:rsid w:val="0078406D"/>
    <w:rPr>
      <w:rFonts w:ascii="Arial" w:hAnsi="Arial"/>
      <w:b/>
      <w:sz w:val="22"/>
      <w:lang w:eastAsia="ar-SA"/>
    </w:rPr>
  </w:style>
  <w:style w:type="paragraph" w:styleId="Sottotitolo">
    <w:name w:val="Subtitle"/>
    <w:basedOn w:val="Intestazione1"/>
    <w:next w:val="Corpodeltesto"/>
    <w:link w:val="SottotitoloCarattere"/>
    <w:uiPriority w:val="99"/>
    <w:qFormat/>
    <w:locked/>
    <w:rsid w:val="0078406D"/>
    <w:pPr>
      <w:jc w:val="center"/>
    </w:pPr>
    <w:rPr>
      <w:i/>
      <w:iCs/>
    </w:rPr>
  </w:style>
  <w:style w:type="character" w:customStyle="1" w:styleId="SottotitoloCarattere">
    <w:name w:val="Sottotitolo Carattere"/>
    <w:link w:val="Sottotitolo"/>
    <w:uiPriority w:val="99"/>
    <w:rsid w:val="0078406D"/>
    <w:rPr>
      <w:rFonts w:ascii="Arial" w:eastAsia="MS Mincho" w:hAnsi="Arial" w:cs="Tahoma"/>
      <w:i/>
      <w:iCs/>
      <w:sz w:val="28"/>
      <w:szCs w:val="28"/>
      <w:lang w:eastAsia="ar-SA"/>
    </w:rPr>
  </w:style>
  <w:style w:type="paragraph" w:customStyle="1" w:styleId="Paragrafonumeri">
    <w:name w:val="Paragrafo numeri"/>
    <w:basedOn w:val="Normale"/>
    <w:uiPriority w:val="99"/>
    <w:rsid w:val="0078406D"/>
    <w:pPr>
      <w:widowControl w:val="0"/>
      <w:tabs>
        <w:tab w:val="left" w:pos="36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jc w:val="both"/>
    </w:pPr>
    <w:rPr>
      <w:sz w:val="26"/>
      <w:lang w:eastAsia="ar-SA"/>
    </w:rPr>
  </w:style>
  <w:style w:type="paragraph" w:customStyle="1" w:styleId="Corpodeltesto1">
    <w:name w:val="Corpo del testo1"/>
    <w:basedOn w:val="Normale"/>
    <w:rsid w:val="007840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pPr>
    <w:rPr>
      <w:b/>
      <w:sz w:val="24"/>
      <w:lang w:eastAsia="ar-SA"/>
    </w:rPr>
  </w:style>
  <w:style w:type="paragraph" w:styleId="NormaleWeb">
    <w:name w:val="Normal (Web)"/>
    <w:basedOn w:val="Normale"/>
    <w:uiPriority w:val="99"/>
    <w:rsid w:val="0078406D"/>
    <w:pPr>
      <w:spacing w:before="280" w:after="119"/>
    </w:pPr>
    <w:rPr>
      <w:sz w:val="24"/>
      <w:szCs w:val="24"/>
    </w:rPr>
  </w:style>
  <w:style w:type="paragraph" w:customStyle="1" w:styleId="WW-Corpotesto">
    <w:name w:val="WW-Corpo testo"/>
    <w:basedOn w:val="Normale"/>
    <w:rsid w:val="0078406D"/>
    <w:rPr>
      <w:sz w:val="24"/>
      <w:szCs w:val="24"/>
      <w:lang w:val="en-US"/>
    </w:rPr>
  </w:style>
  <w:style w:type="paragraph" w:customStyle="1" w:styleId="WW-Corpotesto1">
    <w:name w:val="WW-Corpo testo1"/>
    <w:basedOn w:val="Normale"/>
    <w:rsid w:val="0078406D"/>
    <w:pPr>
      <w:suppressAutoHyphens/>
    </w:pPr>
    <w:rPr>
      <w:sz w:val="24"/>
      <w:lang w:val="en-US" w:eastAsia="ar-SA"/>
    </w:rPr>
  </w:style>
  <w:style w:type="paragraph" w:customStyle="1" w:styleId="Corpodeltesto21">
    <w:name w:val="Corpo del testo 21"/>
    <w:basedOn w:val="Normale"/>
    <w:rsid w:val="0078406D"/>
    <w:pPr>
      <w:suppressAutoHyphens/>
      <w:spacing w:line="40" w:lineRule="atLeast"/>
      <w:jc w:val="both"/>
    </w:pPr>
    <w:rPr>
      <w:rFonts w:ascii="Arial" w:hAnsi="Arial" w:cs="Arial"/>
      <w:szCs w:val="24"/>
      <w:lang w:eastAsia="ar-SA"/>
    </w:rPr>
  </w:style>
  <w:style w:type="paragraph" w:customStyle="1" w:styleId="Rientrocorpodeltesto21">
    <w:name w:val="Rientro corpo del testo 21"/>
    <w:basedOn w:val="Normale"/>
    <w:uiPriority w:val="99"/>
    <w:rsid w:val="0078406D"/>
    <w:pPr>
      <w:tabs>
        <w:tab w:val="left" w:pos="360"/>
        <w:tab w:val="left" w:pos="720"/>
        <w:tab w:val="left" w:pos="3402"/>
        <w:tab w:val="left" w:pos="3969"/>
        <w:tab w:val="left" w:pos="5103"/>
        <w:tab w:val="left" w:pos="5670"/>
        <w:tab w:val="left" w:pos="6237"/>
        <w:tab w:val="left" w:pos="6804"/>
        <w:tab w:val="left" w:pos="7371"/>
        <w:tab w:val="left" w:pos="7938"/>
        <w:tab w:val="left" w:pos="8505"/>
        <w:tab w:val="left" w:pos="9072"/>
      </w:tabs>
      <w:suppressAutoHyphens/>
      <w:spacing w:before="120"/>
      <w:ind w:left="720"/>
      <w:jc w:val="center"/>
    </w:pPr>
    <w:rPr>
      <w:rFonts w:ascii="Garamond" w:hAnsi="Garamond" w:cs="Arial"/>
      <w:b/>
      <w:iCs/>
      <w:sz w:val="24"/>
      <w:szCs w:val="22"/>
      <w:lang w:eastAsia="ar-SA"/>
    </w:rPr>
  </w:style>
  <w:style w:type="paragraph" w:customStyle="1" w:styleId="Corpodeltesto31">
    <w:name w:val="Corpo del testo 31"/>
    <w:basedOn w:val="Normale"/>
    <w:rsid w:val="0078406D"/>
    <w:pPr>
      <w:pBdr>
        <w:bottom w:val="single" w:sz="4" w:space="1" w:color="000000"/>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jc w:val="center"/>
    </w:pPr>
    <w:rPr>
      <w:rFonts w:ascii="Garamond" w:hAnsi="Garamond" w:cs="Arial"/>
      <w:b/>
      <w:sz w:val="24"/>
      <w:szCs w:val="22"/>
      <w:lang w:eastAsia="ar-SA"/>
    </w:rPr>
  </w:style>
  <w:style w:type="paragraph" w:customStyle="1" w:styleId="Testodelblocco1">
    <w:name w:val="Testo del blocco1"/>
    <w:basedOn w:val="Normale"/>
    <w:rsid w:val="007840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ind w:left="567" w:right="-7" w:hanging="567"/>
      <w:jc w:val="both"/>
    </w:pPr>
    <w:rPr>
      <w:rFonts w:ascii="Garamond" w:hAnsi="Garamond" w:cs="Arial"/>
      <w:sz w:val="24"/>
      <w:szCs w:val="22"/>
      <w:lang w:eastAsia="ar-SA"/>
    </w:rPr>
  </w:style>
  <w:style w:type="paragraph" w:customStyle="1" w:styleId="Testocommento1">
    <w:name w:val="Testo commento1"/>
    <w:basedOn w:val="Normale"/>
    <w:rsid w:val="007840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240"/>
      <w:ind w:left="851"/>
    </w:pPr>
    <w:rPr>
      <w:rFonts w:ascii="AvantGarde" w:hAnsi="AvantGarde"/>
      <w:lang w:eastAsia="ar-SA"/>
    </w:rPr>
  </w:style>
  <w:style w:type="paragraph" w:styleId="Revisione">
    <w:name w:val="Revision"/>
    <w:hidden/>
    <w:uiPriority w:val="99"/>
    <w:semiHidden/>
    <w:rsid w:val="0078406D"/>
    <w:rPr>
      <w:rFonts w:ascii="AvantGarde" w:hAnsi="AvantGarde"/>
      <w:lang w:eastAsia="ar-SA"/>
    </w:rPr>
  </w:style>
  <w:style w:type="numbering" w:customStyle="1" w:styleId="Nessunelenco11">
    <w:name w:val="Nessun elenco11"/>
    <w:next w:val="Nessunelenco"/>
    <w:uiPriority w:val="99"/>
    <w:semiHidden/>
    <w:unhideWhenUsed/>
    <w:rsid w:val="0078406D"/>
  </w:style>
  <w:style w:type="paragraph" w:customStyle="1" w:styleId="Corpotesto2">
    <w:name w:val="Corpo testo2"/>
    <w:basedOn w:val="Normale"/>
    <w:rsid w:val="0078406D"/>
    <w:rPr>
      <w:sz w:val="24"/>
      <w:szCs w:val="24"/>
      <w:lang w:bidi="it-IT"/>
    </w:rPr>
  </w:style>
  <w:style w:type="paragraph" w:styleId="Testonotaapidipagina">
    <w:name w:val="footnote text"/>
    <w:basedOn w:val="Normale"/>
    <w:link w:val="TestonotaapidipaginaCarattere"/>
    <w:uiPriority w:val="99"/>
    <w:rsid w:val="0078406D"/>
    <w:rPr>
      <w:lang w:bidi="it-IT"/>
    </w:rPr>
  </w:style>
  <w:style w:type="character" w:customStyle="1" w:styleId="TestonotaapidipaginaCarattere">
    <w:name w:val="Testo nota a piè di pagina Carattere"/>
    <w:link w:val="Testonotaapidipagina"/>
    <w:uiPriority w:val="99"/>
    <w:rsid w:val="0078406D"/>
    <w:rPr>
      <w:lang w:bidi="it-IT"/>
    </w:rPr>
  </w:style>
  <w:style w:type="character" w:styleId="Rimandonotaapidipagina">
    <w:name w:val="footnote reference"/>
    <w:uiPriority w:val="99"/>
    <w:rsid w:val="0078406D"/>
    <w:rPr>
      <w:rFonts w:cs="Times New Roman"/>
      <w:vertAlign w:val="superscript"/>
    </w:rPr>
  </w:style>
  <w:style w:type="character" w:customStyle="1" w:styleId="CharacterStyle7">
    <w:name w:val="Character Style 7"/>
    <w:uiPriority w:val="99"/>
    <w:rsid w:val="0078406D"/>
    <w:rPr>
      <w:rFonts w:ascii="Arial" w:hAnsi="Arial"/>
      <w:sz w:val="15"/>
    </w:rPr>
  </w:style>
  <w:style w:type="character" w:styleId="Collegamentovisitato">
    <w:name w:val="FollowedHyperlink"/>
    <w:uiPriority w:val="99"/>
    <w:rsid w:val="0078406D"/>
    <w:rPr>
      <w:rFonts w:cs="Times New Roman"/>
      <w:color w:val="800080"/>
      <w:u w:val="single"/>
    </w:rPr>
  </w:style>
  <w:style w:type="paragraph" w:styleId="Nessunaspaziatura">
    <w:name w:val="No Spacing"/>
    <w:aliases w:val="Testo tabella"/>
    <w:link w:val="NessunaspaziaturaCarattere"/>
    <w:uiPriority w:val="99"/>
    <w:qFormat/>
    <w:rsid w:val="0078406D"/>
    <w:rPr>
      <w:sz w:val="24"/>
      <w:szCs w:val="24"/>
      <w:lang w:bidi="it-IT"/>
    </w:rPr>
  </w:style>
  <w:style w:type="character" w:styleId="Enfasidelicata">
    <w:name w:val="Subtle Emphasis"/>
    <w:uiPriority w:val="99"/>
    <w:qFormat/>
    <w:rsid w:val="0078406D"/>
    <w:rPr>
      <w:rFonts w:cs="Times New Roman"/>
      <w:i/>
      <w:iCs/>
      <w:color w:val="808080"/>
    </w:rPr>
  </w:style>
  <w:style w:type="character" w:styleId="Enfasiintensa">
    <w:name w:val="Intense Emphasis"/>
    <w:uiPriority w:val="99"/>
    <w:qFormat/>
    <w:rsid w:val="0078406D"/>
    <w:rPr>
      <w:rFonts w:cs="Times New Roman"/>
      <w:b/>
      <w:bCs/>
      <w:i/>
      <w:iCs/>
      <w:color w:val="4F81BD"/>
    </w:rPr>
  </w:style>
  <w:style w:type="character" w:customStyle="1" w:styleId="CarCar3">
    <w:name w:val="Car Car3"/>
    <w:uiPriority w:val="99"/>
    <w:rsid w:val="0078406D"/>
    <w:rPr>
      <w:rFonts w:cs="Times New Roman"/>
    </w:rPr>
  </w:style>
  <w:style w:type="character" w:customStyle="1" w:styleId="CarCar31">
    <w:name w:val="Car Car31"/>
    <w:uiPriority w:val="99"/>
    <w:rsid w:val="0078406D"/>
    <w:rPr>
      <w:rFonts w:cs="Times New Roman"/>
    </w:rPr>
  </w:style>
  <w:style w:type="character" w:customStyle="1" w:styleId="CommentTextChar">
    <w:name w:val="Comment Text Char"/>
    <w:locked/>
    <w:rsid w:val="0078406D"/>
    <w:rPr>
      <w:rFonts w:cs="Times New Roman"/>
    </w:rPr>
  </w:style>
  <w:style w:type="paragraph" w:customStyle="1" w:styleId="ListParagraph1">
    <w:name w:val="List Paragraph1"/>
    <w:basedOn w:val="Normale"/>
    <w:rsid w:val="0078406D"/>
    <w:pPr>
      <w:ind w:left="708"/>
    </w:pPr>
    <w:rPr>
      <w:sz w:val="24"/>
      <w:szCs w:val="24"/>
      <w:lang w:bidi="it-IT"/>
    </w:rPr>
  </w:style>
  <w:style w:type="table" w:styleId="Grigliatabella">
    <w:name w:val="Table Grid"/>
    <w:basedOn w:val="Tabellanormale"/>
    <w:locked/>
    <w:rsid w:val="0078406D"/>
    <w:rPr>
      <w:lang w:bidi="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ellanormale"/>
    <w:next w:val="Grigliatabella"/>
    <w:uiPriority w:val="59"/>
    <w:rsid w:val="0078406D"/>
    <w:rPr>
      <w:rFonts w:ascii="Calibri" w:hAnsi="Calibri"/>
      <w:sz w:val="22"/>
      <w:szCs w:val="22"/>
      <w:lang w:bidi="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ommario7">
    <w:name w:val="toc 7"/>
    <w:basedOn w:val="Normale"/>
    <w:next w:val="Normale"/>
    <w:autoRedefine/>
    <w:uiPriority w:val="99"/>
    <w:unhideWhenUsed/>
    <w:locked/>
    <w:rsid w:val="0078406D"/>
    <w:pPr>
      <w:spacing w:after="200" w:line="288" w:lineRule="auto"/>
      <w:jc w:val="both"/>
      <w:outlineLvl w:val="6"/>
    </w:pPr>
    <w:rPr>
      <w:rFonts w:ascii="CG Times" w:eastAsia="SimSun" w:hAnsi="CG Times"/>
      <w:sz w:val="22"/>
      <w:szCs w:val="24"/>
      <w:lang w:bidi="it-IT"/>
    </w:rPr>
  </w:style>
  <w:style w:type="paragraph" w:styleId="Rientronormale">
    <w:name w:val="Normal Indent"/>
    <w:basedOn w:val="Normale"/>
    <w:next w:val="Normale"/>
    <w:uiPriority w:val="99"/>
    <w:unhideWhenUsed/>
    <w:rsid w:val="0078406D"/>
    <w:pPr>
      <w:widowControl w:val="0"/>
      <w:tabs>
        <w:tab w:val="left" w:pos="3232"/>
        <w:tab w:val="right" w:pos="3261"/>
      </w:tabs>
      <w:overflowPunct w:val="0"/>
      <w:autoSpaceDE w:val="0"/>
      <w:autoSpaceDN w:val="0"/>
      <w:adjustRightInd w:val="0"/>
      <w:jc w:val="both"/>
    </w:pPr>
    <w:rPr>
      <w:rFonts w:eastAsia="SimSun"/>
      <w:sz w:val="24"/>
      <w:szCs w:val="24"/>
      <w:lang w:bidi="it-IT"/>
    </w:rPr>
  </w:style>
  <w:style w:type="paragraph" w:styleId="PreformattatoHTML">
    <w:name w:val="HTML Preformatted"/>
    <w:basedOn w:val="Normale"/>
    <w:link w:val="PreformattatoHTMLCarattere"/>
    <w:uiPriority w:val="99"/>
    <w:unhideWhenUsed/>
    <w:rsid w:val="0078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link w:val="PreformattatoHTML"/>
    <w:uiPriority w:val="99"/>
    <w:rsid w:val="0078406D"/>
    <w:rPr>
      <w:rFonts w:ascii="Courier New" w:hAnsi="Courier New" w:cs="Courier New"/>
    </w:rPr>
  </w:style>
  <w:style w:type="character" w:customStyle="1" w:styleId="TestocommentoCarattere1">
    <w:name w:val="Testo commento Carattere1"/>
    <w:uiPriority w:val="99"/>
    <w:semiHidden/>
    <w:rsid w:val="0078406D"/>
    <w:rPr>
      <w:rFonts w:ascii="Verdana" w:hAnsi="Verdana"/>
      <w:color w:val="00000A"/>
      <w:kern w:val="1"/>
    </w:rPr>
  </w:style>
  <w:style w:type="paragraph" w:customStyle="1" w:styleId="Testoprede9">
    <w:name w:val="Testo prede:9"/>
    <w:basedOn w:val="Normale"/>
    <w:rsid w:val="0078406D"/>
    <w:rPr>
      <w:snapToGrid w:val="0"/>
      <w:sz w:val="24"/>
      <w:szCs w:val="24"/>
      <w:lang w:val="en-US"/>
    </w:rPr>
  </w:style>
  <w:style w:type="paragraph" w:customStyle="1" w:styleId="Titolosommario1">
    <w:name w:val="Titolo sommario1"/>
    <w:basedOn w:val="Titolo1"/>
    <w:next w:val="Normale"/>
    <w:semiHidden/>
    <w:unhideWhenUsed/>
    <w:qFormat/>
    <w:rsid w:val="0078406D"/>
    <w:pPr>
      <w:keepLines/>
      <w:spacing w:before="480"/>
      <w:jc w:val="left"/>
      <w:outlineLvl w:val="9"/>
    </w:pPr>
    <w:rPr>
      <w:rFonts w:ascii="Cambria" w:hAnsi="Cambria" w:cs="Times New Roman"/>
      <w:b/>
      <w:bCs/>
      <w:color w:val="365F91"/>
      <w:sz w:val="28"/>
      <w:szCs w:val="28"/>
    </w:rPr>
  </w:style>
  <w:style w:type="paragraph" w:customStyle="1" w:styleId="Nessunostileparagrafo">
    <w:name w:val="[Nessuno stile paragrafo]"/>
    <w:rsid w:val="0078406D"/>
    <w:pPr>
      <w:widowControl w:val="0"/>
      <w:autoSpaceDE w:val="0"/>
      <w:autoSpaceDN w:val="0"/>
      <w:adjustRightInd w:val="0"/>
      <w:spacing w:line="288" w:lineRule="auto"/>
      <w:textAlignment w:val="center"/>
    </w:pPr>
    <w:rPr>
      <w:rFonts w:ascii="MinionPro-Regular" w:hAnsi="MinionPro-Regular" w:cs="MinionPro-Regular"/>
      <w:color w:val="000000"/>
      <w:sz w:val="24"/>
      <w:szCs w:val="24"/>
      <w:lang w:eastAsia="ja-JP"/>
    </w:rPr>
  </w:style>
  <w:style w:type="table" w:customStyle="1" w:styleId="Sfondochiaro-Colore11">
    <w:name w:val="Sfondo chiaro - Colore 11"/>
    <w:basedOn w:val="Tabellanormale"/>
    <w:uiPriority w:val="60"/>
    <w:rsid w:val="0078406D"/>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ragrafobase">
    <w:name w:val="[Paragrafo base]"/>
    <w:basedOn w:val="Nessunostileparagrafo"/>
    <w:uiPriority w:val="99"/>
    <w:rsid w:val="0078406D"/>
  </w:style>
  <w:style w:type="paragraph" w:customStyle="1" w:styleId="Indice11">
    <w:name w:val="Indice 11"/>
    <w:basedOn w:val="Normale"/>
    <w:next w:val="Normale"/>
    <w:autoRedefine/>
    <w:uiPriority w:val="99"/>
    <w:unhideWhenUsed/>
    <w:rsid w:val="0078406D"/>
    <w:pPr>
      <w:ind w:left="240" w:hanging="240"/>
    </w:pPr>
    <w:rPr>
      <w:rFonts w:ascii="Calibri" w:hAnsi="Calibri"/>
      <w:sz w:val="24"/>
      <w:szCs w:val="24"/>
      <w:lang w:eastAsia="ja-JP"/>
    </w:rPr>
  </w:style>
  <w:style w:type="paragraph" w:customStyle="1" w:styleId="Sommario31">
    <w:name w:val="Sommario 31"/>
    <w:basedOn w:val="Normale"/>
    <w:next w:val="Normale"/>
    <w:autoRedefine/>
    <w:uiPriority w:val="39"/>
    <w:unhideWhenUsed/>
    <w:rsid w:val="0078406D"/>
    <w:pPr>
      <w:spacing w:after="100"/>
      <w:ind w:left="480"/>
    </w:pPr>
    <w:rPr>
      <w:rFonts w:ascii="Calibri" w:hAnsi="Calibri"/>
      <w:sz w:val="24"/>
      <w:szCs w:val="24"/>
      <w:lang w:eastAsia="ja-JP"/>
    </w:rPr>
  </w:style>
  <w:style w:type="paragraph" w:customStyle="1" w:styleId="Sommario11">
    <w:name w:val="Sommario 11"/>
    <w:basedOn w:val="Normale"/>
    <w:next w:val="Normale"/>
    <w:autoRedefine/>
    <w:uiPriority w:val="39"/>
    <w:unhideWhenUsed/>
    <w:rsid w:val="0078406D"/>
    <w:pPr>
      <w:spacing w:after="100"/>
    </w:pPr>
    <w:rPr>
      <w:rFonts w:ascii="Calibri" w:hAnsi="Calibri"/>
      <w:sz w:val="24"/>
      <w:szCs w:val="24"/>
      <w:lang w:eastAsia="ja-JP"/>
    </w:rPr>
  </w:style>
  <w:style w:type="table" w:customStyle="1" w:styleId="Sfondochiaro-Colore12">
    <w:name w:val="Sfondo chiaro - Colore 12"/>
    <w:basedOn w:val="Tabellanormale"/>
    <w:next w:val="Sfondochiaro-Colore1"/>
    <w:uiPriority w:val="60"/>
    <w:rsid w:val="0078406D"/>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1">
    <w:name w:val="Light Shading Accent 1"/>
    <w:basedOn w:val="Tabellanormale"/>
    <w:uiPriority w:val="60"/>
    <w:rsid w:val="0078406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essunelenco2">
    <w:name w:val="Nessun elenco2"/>
    <w:next w:val="Nessunelenco"/>
    <w:uiPriority w:val="99"/>
    <w:semiHidden/>
    <w:unhideWhenUsed/>
    <w:rsid w:val="005F45D7"/>
  </w:style>
  <w:style w:type="paragraph" w:styleId="Sommario3">
    <w:name w:val="toc 3"/>
    <w:basedOn w:val="Normale"/>
    <w:next w:val="Normale"/>
    <w:autoRedefine/>
    <w:uiPriority w:val="39"/>
    <w:qFormat/>
    <w:locked/>
    <w:rsid w:val="005F45D7"/>
    <w:pPr>
      <w:widowControl w:val="0"/>
      <w:tabs>
        <w:tab w:val="right" w:leader="dot" w:pos="9062"/>
      </w:tabs>
      <w:autoSpaceDE w:val="0"/>
      <w:autoSpaceDN w:val="0"/>
      <w:adjustRightInd w:val="0"/>
      <w:spacing w:before="120" w:line="360" w:lineRule="auto"/>
      <w:ind w:left="403" w:firstLine="397"/>
      <w:jc w:val="both"/>
    </w:pPr>
    <w:rPr>
      <w:rFonts w:ascii="Arial" w:hAnsi="Arial"/>
      <w:szCs w:val="24"/>
      <w:lang w:val="fr-FR" w:eastAsia="fr-FR"/>
    </w:rPr>
  </w:style>
  <w:style w:type="paragraph" w:styleId="Sommario2">
    <w:name w:val="toc 2"/>
    <w:basedOn w:val="Normale"/>
    <w:next w:val="Normale"/>
    <w:autoRedefine/>
    <w:uiPriority w:val="39"/>
    <w:qFormat/>
    <w:locked/>
    <w:rsid w:val="005F45D7"/>
    <w:pPr>
      <w:widowControl w:val="0"/>
      <w:tabs>
        <w:tab w:val="right" w:leader="dot" w:pos="9062"/>
      </w:tabs>
      <w:autoSpaceDE w:val="0"/>
      <w:autoSpaceDN w:val="0"/>
      <w:adjustRightInd w:val="0"/>
      <w:spacing w:before="180" w:line="360" w:lineRule="auto"/>
      <w:ind w:left="198" w:firstLine="397"/>
      <w:jc w:val="both"/>
    </w:pPr>
    <w:rPr>
      <w:rFonts w:ascii="Arial" w:hAnsi="Arial"/>
      <w:sz w:val="22"/>
      <w:szCs w:val="22"/>
      <w:lang w:val="fr-FR" w:eastAsia="fr-FR"/>
    </w:rPr>
  </w:style>
  <w:style w:type="paragraph" w:customStyle="1" w:styleId="Entete">
    <w:name w:val="Entete"/>
    <w:basedOn w:val="Normale"/>
    <w:rsid w:val="005F45D7"/>
    <w:pPr>
      <w:widowControl w:val="0"/>
      <w:autoSpaceDE w:val="0"/>
      <w:autoSpaceDN w:val="0"/>
      <w:adjustRightInd w:val="0"/>
      <w:spacing w:after="30" w:line="200" w:lineRule="exact"/>
    </w:pPr>
    <w:rPr>
      <w:rFonts w:ascii="Arial" w:hAnsi="Arial"/>
      <w:szCs w:val="24"/>
      <w:lang w:val="fr-FR" w:eastAsia="fr-FR"/>
    </w:rPr>
  </w:style>
  <w:style w:type="paragraph" w:customStyle="1" w:styleId="Destinataire">
    <w:name w:val="Destinataire"/>
    <w:basedOn w:val="Normale"/>
    <w:rsid w:val="005F45D7"/>
    <w:pPr>
      <w:widowControl w:val="0"/>
      <w:autoSpaceDE w:val="0"/>
      <w:autoSpaceDN w:val="0"/>
      <w:adjustRightInd w:val="0"/>
      <w:spacing w:after="60" w:line="200" w:lineRule="exact"/>
      <w:jc w:val="both"/>
    </w:pPr>
    <w:rPr>
      <w:rFonts w:ascii="Arial" w:hAnsi="Arial"/>
      <w:szCs w:val="24"/>
      <w:lang w:val="fr-FR" w:eastAsia="fr-FR"/>
    </w:rPr>
  </w:style>
  <w:style w:type="paragraph" w:customStyle="1" w:styleId="Corpotesto3">
    <w:name w:val="Corpo testo3"/>
    <w:basedOn w:val="Normale"/>
    <w:rsid w:val="005F45D7"/>
    <w:rPr>
      <w:snapToGrid w:val="0"/>
      <w:sz w:val="24"/>
      <w:lang w:val="en-US"/>
    </w:rPr>
  </w:style>
  <w:style w:type="paragraph" w:customStyle="1" w:styleId="TableParagraph">
    <w:name w:val="Table Paragraph"/>
    <w:basedOn w:val="Normale"/>
    <w:uiPriority w:val="1"/>
    <w:qFormat/>
    <w:rsid w:val="005F45D7"/>
    <w:pPr>
      <w:widowControl w:val="0"/>
    </w:pPr>
    <w:rPr>
      <w:rFonts w:ascii="Calibri" w:hAnsi="Calibri"/>
      <w:sz w:val="22"/>
      <w:szCs w:val="22"/>
      <w:lang w:eastAsia="en-US"/>
    </w:rPr>
  </w:style>
  <w:style w:type="table" w:customStyle="1" w:styleId="TableNormal1">
    <w:name w:val="Table Normal1"/>
    <w:uiPriority w:val="2"/>
    <w:semiHidden/>
    <w:qFormat/>
    <w:rsid w:val="005F45D7"/>
    <w:pPr>
      <w:widowControl w:val="0"/>
    </w:pPr>
    <w:rPr>
      <w:rFonts w:ascii="Calibri" w:hAnsi="Calibri"/>
      <w:sz w:val="22"/>
      <w:szCs w:val="22"/>
      <w:lang w:val="en-US" w:eastAsia="en-US"/>
    </w:rPr>
    <w:tblPr>
      <w:tblCellMar>
        <w:top w:w="0" w:type="dxa"/>
        <w:left w:w="0" w:type="dxa"/>
        <w:bottom w:w="0" w:type="dxa"/>
        <w:right w:w="0" w:type="dxa"/>
      </w:tblCellMar>
    </w:tblPr>
  </w:style>
  <w:style w:type="numbering" w:customStyle="1" w:styleId="Nessunelenco3">
    <w:name w:val="Nessun elenco3"/>
    <w:next w:val="Nessunelenco"/>
    <w:uiPriority w:val="99"/>
    <w:semiHidden/>
    <w:unhideWhenUsed/>
    <w:rsid w:val="00BC7EFD"/>
  </w:style>
  <w:style w:type="table" w:customStyle="1" w:styleId="TableNormal10">
    <w:name w:val="Table Normal1"/>
    <w:qFormat/>
    <w:rsid w:val="005F45D7"/>
    <w:pPr>
      <w:widowControl w:val="0"/>
    </w:pPr>
    <w:rPr>
      <w:rFonts w:ascii="Calibri" w:hAnsi="Calibri"/>
      <w:sz w:val="22"/>
      <w:szCs w:val="22"/>
      <w:lang w:val="en-US" w:eastAsia="en-US"/>
    </w:rPr>
    <w:tblPr>
      <w:tblCellMar>
        <w:top w:w="0" w:type="dxa"/>
        <w:left w:w="0" w:type="dxa"/>
        <w:bottom w:w="0" w:type="dxa"/>
        <w:right w:w="0" w:type="dxa"/>
      </w:tblCellMar>
    </w:tblPr>
  </w:style>
  <w:style w:type="character" w:customStyle="1" w:styleId="BoldText">
    <w:name w:val="BoldText"/>
    <w:semiHidden/>
    <w:rsid w:val="007E50ED"/>
    <w:rPr>
      <w:b/>
    </w:rPr>
  </w:style>
  <w:style w:type="character" w:customStyle="1" w:styleId="Heading1Text">
    <w:name w:val="Heading 1 Text"/>
    <w:rsid w:val="007E50ED"/>
    <w:rPr>
      <w:b/>
      <w:smallCaps/>
    </w:rPr>
  </w:style>
  <w:style w:type="paragraph" w:customStyle="1" w:styleId="Level1">
    <w:name w:val="Level 1"/>
    <w:basedOn w:val="Normale"/>
    <w:next w:val="Normale"/>
    <w:rsid w:val="007E50ED"/>
    <w:pPr>
      <w:numPr>
        <w:numId w:val="3"/>
      </w:numPr>
      <w:spacing w:after="210" w:line="264" w:lineRule="auto"/>
      <w:jc w:val="both"/>
      <w:outlineLvl w:val="0"/>
    </w:pPr>
    <w:rPr>
      <w:rFonts w:ascii="Arial" w:hAnsi="Arial"/>
      <w:kern w:val="28"/>
      <w:sz w:val="21"/>
      <w:lang w:val="fr-FR" w:eastAsia="en-US"/>
    </w:rPr>
  </w:style>
  <w:style w:type="paragraph" w:customStyle="1" w:styleId="Level2">
    <w:name w:val="Level 2"/>
    <w:basedOn w:val="Normale"/>
    <w:next w:val="Normale"/>
    <w:rsid w:val="007E50ED"/>
    <w:pPr>
      <w:numPr>
        <w:ilvl w:val="1"/>
        <w:numId w:val="3"/>
      </w:numPr>
      <w:spacing w:after="210" w:line="264" w:lineRule="auto"/>
      <w:jc w:val="both"/>
      <w:outlineLvl w:val="1"/>
    </w:pPr>
    <w:rPr>
      <w:rFonts w:ascii="Arial" w:hAnsi="Arial"/>
      <w:kern w:val="28"/>
      <w:sz w:val="21"/>
      <w:lang w:val="fr-FR" w:eastAsia="en-US"/>
    </w:rPr>
  </w:style>
  <w:style w:type="paragraph" w:customStyle="1" w:styleId="Level3">
    <w:name w:val="Level 3"/>
    <w:basedOn w:val="Normale"/>
    <w:next w:val="Normale"/>
    <w:rsid w:val="007E50ED"/>
    <w:pPr>
      <w:numPr>
        <w:ilvl w:val="2"/>
        <w:numId w:val="3"/>
      </w:numPr>
      <w:spacing w:after="210" w:line="264" w:lineRule="auto"/>
      <w:jc w:val="both"/>
      <w:outlineLvl w:val="2"/>
    </w:pPr>
    <w:rPr>
      <w:rFonts w:ascii="Arial" w:hAnsi="Arial"/>
      <w:kern w:val="28"/>
      <w:sz w:val="21"/>
      <w:lang w:val="fr-FR" w:eastAsia="en-US"/>
    </w:rPr>
  </w:style>
  <w:style w:type="paragraph" w:customStyle="1" w:styleId="Level4">
    <w:name w:val="Level 4"/>
    <w:basedOn w:val="Normale"/>
    <w:next w:val="Normale"/>
    <w:rsid w:val="007E50ED"/>
    <w:pPr>
      <w:numPr>
        <w:ilvl w:val="3"/>
        <w:numId w:val="3"/>
      </w:numPr>
      <w:spacing w:after="210" w:line="264" w:lineRule="auto"/>
      <w:jc w:val="both"/>
      <w:outlineLvl w:val="3"/>
    </w:pPr>
    <w:rPr>
      <w:rFonts w:ascii="Arial" w:hAnsi="Arial"/>
      <w:kern w:val="28"/>
      <w:sz w:val="21"/>
      <w:lang w:val="fr-FR" w:eastAsia="en-US"/>
    </w:rPr>
  </w:style>
  <w:style w:type="paragraph" w:customStyle="1" w:styleId="Level5">
    <w:name w:val="Level 5"/>
    <w:basedOn w:val="Normale"/>
    <w:next w:val="Normale"/>
    <w:rsid w:val="007E50ED"/>
    <w:pPr>
      <w:numPr>
        <w:ilvl w:val="4"/>
        <w:numId w:val="3"/>
      </w:numPr>
      <w:spacing w:after="210" w:line="264" w:lineRule="auto"/>
      <w:jc w:val="both"/>
      <w:outlineLvl w:val="4"/>
    </w:pPr>
    <w:rPr>
      <w:rFonts w:ascii="Arial" w:hAnsi="Arial"/>
      <w:kern w:val="28"/>
      <w:sz w:val="21"/>
      <w:lang w:val="fr-FR" w:eastAsia="en-US"/>
    </w:rPr>
  </w:style>
  <w:style w:type="character" w:customStyle="1" w:styleId="UnderlinedText">
    <w:name w:val="UnderlinedText"/>
    <w:semiHidden/>
    <w:rsid w:val="007E50ED"/>
    <w:rPr>
      <w:u w:val="single"/>
    </w:rPr>
  </w:style>
  <w:style w:type="paragraph" w:customStyle="1" w:styleId="Text">
    <w:name w:val="Text"/>
    <w:basedOn w:val="Normale"/>
    <w:rsid w:val="007E50ED"/>
    <w:pPr>
      <w:spacing w:after="240"/>
    </w:pPr>
    <w:rPr>
      <w:sz w:val="24"/>
      <w:lang w:val="fr-FR" w:eastAsia="en-US"/>
    </w:rPr>
  </w:style>
  <w:style w:type="paragraph" w:customStyle="1" w:styleId="Bullets1">
    <w:name w:val="Bullets 1"/>
    <w:basedOn w:val="Normale"/>
    <w:rsid w:val="00C7421D"/>
    <w:pPr>
      <w:spacing w:after="120"/>
      <w:ind w:left="426" w:hanging="426"/>
      <w:jc w:val="both"/>
    </w:pPr>
    <w:rPr>
      <w:sz w:val="24"/>
    </w:rPr>
  </w:style>
  <w:style w:type="paragraph" w:customStyle="1" w:styleId="Formula">
    <w:name w:val="Formula"/>
    <w:basedOn w:val="Normale"/>
    <w:rsid w:val="00C7421D"/>
    <w:pPr>
      <w:jc w:val="center"/>
    </w:pPr>
    <w:rPr>
      <w:b/>
      <w:sz w:val="24"/>
    </w:rPr>
  </w:style>
  <w:style w:type="paragraph" w:customStyle="1" w:styleId="SignatureCompany">
    <w:name w:val="Signature (Company)"/>
    <w:basedOn w:val="Normale"/>
    <w:rsid w:val="00C7421D"/>
    <w:pPr>
      <w:tabs>
        <w:tab w:val="center" w:pos="5954"/>
      </w:tabs>
      <w:spacing w:after="180"/>
      <w:jc w:val="both"/>
    </w:pPr>
    <w:rPr>
      <w:smallCaps/>
      <w:sz w:val="24"/>
    </w:rPr>
  </w:style>
  <w:style w:type="paragraph" w:customStyle="1" w:styleId="NumberedHeading1">
    <w:name w:val="Numbered Heading 1"/>
    <w:next w:val="Corpodeltesto"/>
    <w:rsid w:val="003D7D64"/>
    <w:pPr>
      <w:numPr>
        <w:numId w:val="4"/>
      </w:numPr>
      <w:spacing w:line="260" w:lineRule="atLeast"/>
    </w:pPr>
    <w:rPr>
      <w:rFonts w:ascii="Arial Black" w:hAnsi="Arial Black" w:cs="Arial"/>
      <w:color w:val="4B217E"/>
      <w:sz w:val="19"/>
      <w:lang w:val="en-GB" w:eastAsia="en-US"/>
    </w:rPr>
  </w:style>
  <w:style w:type="paragraph" w:customStyle="1" w:styleId="NumberedHeading2">
    <w:name w:val="Numbered Heading 2"/>
    <w:next w:val="Corpodeltesto"/>
    <w:rsid w:val="003D7D64"/>
    <w:pPr>
      <w:numPr>
        <w:ilvl w:val="1"/>
        <w:numId w:val="4"/>
      </w:numPr>
      <w:spacing w:line="260" w:lineRule="atLeast"/>
    </w:pPr>
    <w:rPr>
      <w:rFonts w:ascii="Arial Black" w:hAnsi="Arial Black" w:cs="Arial"/>
      <w:color w:val="4B217E"/>
      <w:sz w:val="19"/>
      <w:lang w:val="en-GB" w:eastAsia="en-US"/>
    </w:rPr>
  </w:style>
  <w:style w:type="paragraph" w:customStyle="1" w:styleId="testolettera">
    <w:name w:val="testo_lettera"/>
    <w:basedOn w:val="Normale"/>
    <w:rsid w:val="00B36EA8"/>
    <w:pPr>
      <w:suppressAutoHyphens/>
      <w:spacing w:after="200" w:line="276" w:lineRule="auto"/>
      <w:ind w:firstLine="284"/>
    </w:pPr>
    <w:rPr>
      <w:rFonts w:ascii="Calibri" w:hAnsi="Calibri"/>
      <w:sz w:val="24"/>
      <w:szCs w:val="22"/>
      <w:lang w:eastAsia="ar-SA"/>
    </w:rPr>
  </w:style>
  <w:style w:type="paragraph" w:customStyle="1" w:styleId="oggettolettera">
    <w:name w:val="oggetto_lettera"/>
    <w:basedOn w:val="Normale"/>
    <w:rsid w:val="00B36EA8"/>
    <w:pPr>
      <w:suppressAutoHyphens/>
      <w:spacing w:after="200" w:line="276" w:lineRule="auto"/>
    </w:pPr>
    <w:rPr>
      <w:rFonts w:ascii="Calibri" w:hAnsi="Calibri"/>
      <w:b/>
      <w:sz w:val="24"/>
      <w:szCs w:val="22"/>
      <w:lang w:eastAsia="ar-SA"/>
    </w:rPr>
  </w:style>
  <w:style w:type="paragraph" w:customStyle="1" w:styleId="Intestazioneepidipagina">
    <w:name w:val="Intestazione e piè di pagina"/>
    <w:rsid w:val="00F20A3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CapoSezione">
    <w:name w:val="CapoSezione"/>
    <w:rsid w:val="00F20A3F"/>
    <w:pPr>
      <w:pBdr>
        <w:top w:val="nil"/>
        <w:left w:val="nil"/>
        <w:bottom w:val="nil"/>
        <w:right w:val="nil"/>
        <w:between w:val="nil"/>
        <w:bar w:val="nil"/>
      </w:pBdr>
      <w:spacing w:before="60" w:line="26" w:lineRule="atLeast"/>
      <w:jc w:val="center"/>
    </w:pPr>
    <w:rPr>
      <w:rFonts w:eastAsia="Arial Unicode MS" w:cs="Arial Unicode MS"/>
      <w:b/>
      <w:bCs/>
      <w:color w:val="000000"/>
      <w:sz w:val="24"/>
      <w:szCs w:val="24"/>
      <w:u w:color="000000"/>
      <w:bdr w:val="nil"/>
    </w:rPr>
  </w:style>
  <w:style w:type="numbering" w:customStyle="1" w:styleId="Stileimportato2">
    <w:name w:val="Stile importato 2"/>
    <w:rsid w:val="00F20A3F"/>
    <w:pPr>
      <w:numPr>
        <w:numId w:val="5"/>
      </w:numPr>
    </w:pPr>
  </w:style>
  <w:style w:type="numbering" w:customStyle="1" w:styleId="Stileimportato3">
    <w:name w:val="Stile importato 3"/>
    <w:rsid w:val="00F20A3F"/>
    <w:pPr>
      <w:numPr>
        <w:numId w:val="6"/>
      </w:numPr>
    </w:pPr>
  </w:style>
  <w:style w:type="numbering" w:customStyle="1" w:styleId="Stileimportato4">
    <w:name w:val="Stile importato 4"/>
    <w:rsid w:val="00F20A3F"/>
    <w:pPr>
      <w:numPr>
        <w:numId w:val="7"/>
      </w:numPr>
    </w:pPr>
  </w:style>
  <w:style w:type="numbering" w:customStyle="1" w:styleId="Stileimportato5">
    <w:name w:val="Stile importato 5"/>
    <w:rsid w:val="00F20A3F"/>
    <w:pPr>
      <w:numPr>
        <w:numId w:val="8"/>
      </w:numPr>
    </w:pPr>
  </w:style>
  <w:style w:type="numbering" w:customStyle="1" w:styleId="Stileimportato6">
    <w:name w:val="Stile importato 6"/>
    <w:rsid w:val="00F20A3F"/>
    <w:pPr>
      <w:numPr>
        <w:numId w:val="9"/>
      </w:numPr>
    </w:pPr>
  </w:style>
  <w:style w:type="numbering" w:customStyle="1" w:styleId="Stileimportato7">
    <w:name w:val="Stile importato 7"/>
    <w:rsid w:val="00F20A3F"/>
    <w:pPr>
      <w:numPr>
        <w:numId w:val="10"/>
      </w:numPr>
    </w:pPr>
  </w:style>
  <w:style w:type="numbering" w:customStyle="1" w:styleId="Stileimportato8">
    <w:name w:val="Stile importato 8"/>
    <w:rsid w:val="00F20A3F"/>
    <w:pPr>
      <w:numPr>
        <w:numId w:val="11"/>
      </w:numPr>
    </w:pPr>
  </w:style>
  <w:style w:type="numbering" w:customStyle="1" w:styleId="Stileimportato9">
    <w:name w:val="Stile importato 9"/>
    <w:rsid w:val="00F20A3F"/>
    <w:pPr>
      <w:numPr>
        <w:numId w:val="12"/>
      </w:numPr>
    </w:pPr>
  </w:style>
  <w:style w:type="numbering" w:customStyle="1" w:styleId="Stileimportato10">
    <w:name w:val="Stile importato 10"/>
    <w:rsid w:val="00F20A3F"/>
    <w:pPr>
      <w:numPr>
        <w:numId w:val="13"/>
      </w:numPr>
    </w:pPr>
  </w:style>
  <w:style w:type="numbering" w:customStyle="1" w:styleId="Stileimportato11">
    <w:name w:val="Stile importato 11"/>
    <w:rsid w:val="00F20A3F"/>
    <w:pPr>
      <w:numPr>
        <w:numId w:val="14"/>
      </w:numPr>
    </w:pPr>
  </w:style>
  <w:style w:type="numbering" w:customStyle="1" w:styleId="Stileimportato12">
    <w:name w:val="Stile importato 12"/>
    <w:rsid w:val="00F20A3F"/>
    <w:pPr>
      <w:numPr>
        <w:numId w:val="15"/>
      </w:numPr>
    </w:pPr>
  </w:style>
  <w:style w:type="numbering" w:customStyle="1" w:styleId="Stileimportato13">
    <w:name w:val="Stile importato 13"/>
    <w:rsid w:val="00F20A3F"/>
    <w:pPr>
      <w:numPr>
        <w:numId w:val="16"/>
      </w:numPr>
    </w:pPr>
  </w:style>
  <w:style w:type="numbering" w:customStyle="1" w:styleId="Stileimportato14">
    <w:name w:val="Stile importato 14"/>
    <w:rsid w:val="00F20A3F"/>
    <w:pPr>
      <w:numPr>
        <w:numId w:val="17"/>
      </w:numPr>
    </w:pPr>
  </w:style>
  <w:style w:type="numbering" w:customStyle="1" w:styleId="Stileimportato15">
    <w:name w:val="Stile importato 15"/>
    <w:rsid w:val="00F20A3F"/>
    <w:pPr>
      <w:numPr>
        <w:numId w:val="18"/>
      </w:numPr>
    </w:pPr>
  </w:style>
  <w:style w:type="numbering" w:customStyle="1" w:styleId="Stileimportato16">
    <w:name w:val="Stile importato 16"/>
    <w:rsid w:val="00F20A3F"/>
    <w:pPr>
      <w:numPr>
        <w:numId w:val="19"/>
      </w:numPr>
    </w:pPr>
  </w:style>
  <w:style w:type="numbering" w:customStyle="1" w:styleId="Stileimportato17">
    <w:name w:val="Stile importato 17"/>
    <w:rsid w:val="00F20A3F"/>
    <w:pPr>
      <w:numPr>
        <w:numId w:val="20"/>
      </w:numPr>
    </w:pPr>
  </w:style>
  <w:style w:type="numbering" w:customStyle="1" w:styleId="Stileimportato18">
    <w:name w:val="Stile importato 18"/>
    <w:rsid w:val="00F20A3F"/>
    <w:pPr>
      <w:numPr>
        <w:numId w:val="21"/>
      </w:numPr>
    </w:pPr>
  </w:style>
  <w:style w:type="numbering" w:customStyle="1" w:styleId="Stileimportato19">
    <w:name w:val="Stile importato 19"/>
    <w:rsid w:val="00F20A3F"/>
    <w:pPr>
      <w:numPr>
        <w:numId w:val="22"/>
      </w:numPr>
    </w:pPr>
  </w:style>
  <w:style w:type="numbering" w:customStyle="1" w:styleId="Stileimportato21">
    <w:name w:val="Stile importato 21"/>
    <w:rsid w:val="00F20A3F"/>
    <w:pPr>
      <w:numPr>
        <w:numId w:val="23"/>
      </w:numPr>
    </w:pPr>
  </w:style>
  <w:style w:type="numbering" w:customStyle="1" w:styleId="Stileimportato22">
    <w:name w:val="Stile importato 22"/>
    <w:rsid w:val="00F20A3F"/>
    <w:pPr>
      <w:numPr>
        <w:numId w:val="24"/>
      </w:numPr>
    </w:pPr>
  </w:style>
  <w:style w:type="numbering" w:customStyle="1" w:styleId="Stileimportato23">
    <w:name w:val="Stile importato 23"/>
    <w:rsid w:val="00F20A3F"/>
    <w:pPr>
      <w:numPr>
        <w:numId w:val="25"/>
      </w:numPr>
    </w:pPr>
  </w:style>
  <w:style w:type="numbering" w:customStyle="1" w:styleId="Stileimportato24">
    <w:name w:val="Stile importato 24"/>
    <w:rsid w:val="00F20A3F"/>
    <w:pPr>
      <w:numPr>
        <w:numId w:val="26"/>
      </w:numPr>
    </w:pPr>
  </w:style>
  <w:style w:type="numbering" w:customStyle="1" w:styleId="Stileimportato25">
    <w:name w:val="Stile importato 25"/>
    <w:rsid w:val="00F20A3F"/>
    <w:pPr>
      <w:numPr>
        <w:numId w:val="27"/>
      </w:numPr>
    </w:pPr>
  </w:style>
  <w:style w:type="numbering" w:customStyle="1" w:styleId="Stileimportato26">
    <w:name w:val="Stile importato 26"/>
    <w:rsid w:val="00F20A3F"/>
    <w:pPr>
      <w:numPr>
        <w:numId w:val="28"/>
      </w:numPr>
    </w:pPr>
  </w:style>
  <w:style w:type="numbering" w:customStyle="1" w:styleId="Stileimportato27">
    <w:name w:val="Stile importato 27"/>
    <w:rsid w:val="00F20A3F"/>
    <w:pPr>
      <w:numPr>
        <w:numId w:val="29"/>
      </w:numPr>
    </w:pPr>
  </w:style>
  <w:style w:type="numbering" w:customStyle="1" w:styleId="Stileimportato28">
    <w:name w:val="Stile importato 28"/>
    <w:rsid w:val="00F20A3F"/>
    <w:pPr>
      <w:numPr>
        <w:numId w:val="30"/>
      </w:numPr>
    </w:pPr>
  </w:style>
  <w:style w:type="numbering" w:customStyle="1" w:styleId="Stileimportato29">
    <w:name w:val="Stile importato 29"/>
    <w:rsid w:val="00F20A3F"/>
    <w:pPr>
      <w:numPr>
        <w:numId w:val="31"/>
      </w:numPr>
    </w:pPr>
  </w:style>
  <w:style w:type="numbering" w:customStyle="1" w:styleId="Stileimportato30">
    <w:name w:val="Stile importato 30"/>
    <w:rsid w:val="00F20A3F"/>
    <w:pPr>
      <w:numPr>
        <w:numId w:val="32"/>
      </w:numPr>
    </w:pPr>
  </w:style>
  <w:style w:type="numbering" w:customStyle="1" w:styleId="Stileimportato31">
    <w:name w:val="Stile importato 31"/>
    <w:rsid w:val="00F20A3F"/>
    <w:pPr>
      <w:numPr>
        <w:numId w:val="33"/>
      </w:numPr>
    </w:pPr>
  </w:style>
  <w:style w:type="numbering" w:customStyle="1" w:styleId="Stileimportato33">
    <w:name w:val="Stile importato 33"/>
    <w:rsid w:val="00F20A3F"/>
    <w:pPr>
      <w:numPr>
        <w:numId w:val="34"/>
      </w:numPr>
    </w:pPr>
  </w:style>
  <w:style w:type="numbering" w:customStyle="1" w:styleId="Stileimportato34">
    <w:name w:val="Stile importato 34"/>
    <w:rsid w:val="00F20A3F"/>
    <w:pPr>
      <w:numPr>
        <w:numId w:val="35"/>
      </w:numPr>
    </w:pPr>
  </w:style>
  <w:style w:type="numbering" w:customStyle="1" w:styleId="Stileimportato32">
    <w:name w:val="Stile importato 32"/>
    <w:rsid w:val="00F20A3F"/>
    <w:pPr>
      <w:numPr>
        <w:numId w:val="36"/>
      </w:numPr>
    </w:pPr>
  </w:style>
  <w:style w:type="character" w:customStyle="1" w:styleId="NessunaspaziaturaCarattere">
    <w:name w:val="Nessuna spaziatura Carattere"/>
    <w:aliases w:val="Testo tabella Carattere"/>
    <w:link w:val="Nessunaspaziatura"/>
    <w:uiPriority w:val="1"/>
    <w:rsid w:val="00F20A3F"/>
    <w:rPr>
      <w:sz w:val="24"/>
      <w:szCs w:val="24"/>
      <w:lang w:bidi="it-IT"/>
    </w:rPr>
  </w:style>
  <w:style w:type="paragraph" w:styleId="Citazione">
    <w:name w:val="Quote"/>
    <w:aliases w:val="Date"/>
    <w:basedOn w:val="Normale"/>
    <w:next w:val="Normale"/>
    <w:link w:val="CitazioneCarattere"/>
    <w:uiPriority w:val="29"/>
    <w:rsid w:val="00F20A3F"/>
    <w:pPr>
      <w:spacing w:before="120"/>
      <w:ind w:firstLine="142"/>
      <w:jc w:val="right"/>
    </w:pPr>
    <w:rPr>
      <w:rFonts w:ascii="Arial" w:eastAsia="Helvetica" w:hAnsi="Arial"/>
      <w:iCs/>
      <w:color w:val="000000"/>
      <w:szCs w:val="22"/>
      <w:u w:color="000000"/>
      <w:lang w:eastAsia="en-US"/>
    </w:rPr>
  </w:style>
  <w:style w:type="character" w:customStyle="1" w:styleId="CitazioneCarattere">
    <w:name w:val="Citazione Carattere"/>
    <w:aliases w:val="Date Carattere"/>
    <w:link w:val="Citazione"/>
    <w:uiPriority w:val="29"/>
    <w:rsid w:val="00F20A3F"/>
    <w:rPr>
      <w:rFonts w:ascii="Arial" w:eastAsia="Helvetica" w:hAnsi="Arial"/>
      <w:iCs/>
      <w:color w:val="000000"/>
      <w:szCs w:val="22"/>
      <w:u w:color="000000"/>
      <w:lang w:eastAsia="en-US"/>
    </w:rPr>
  </w:style>
  <w:style w:type="numbering" w:customStyle="1" w:styleId="ImportierterStil1">
    <w:name w:val="Importierter Stil: 1"/>
    <w:rsid w:val="001C1603"/>
    <w:pPr>
      <w:numPr>
        <w:numId w:val="37"/>
      </w:numPr>
    </w:pPr>
  </w:style>
  <w:style w:type="paragraph" w:customStyle="1" w:styleId="Default">
    <w:name w:val="Default"/>
    <w:rsid w:val="003B37DC"/>
    <w:pPr>
      <w:autoSpaceDE w:val="0"/>
      <w:autoSpaceDN w:val="0"/>
      <w:adjustRightInd w:val="0"/>
    </w:pPr>
    <w:rPr>
      <w:rFonts w:ascii="EUAlbertina" w:hAnsi="EUAlbertina" w:cs="EUAlbertina"/>
      <w:color w:val="000000"/>
      <w:sz w:val="24"/>
      <w:szCs w:val="24"/>
    </w:rPr>
  </w:style>
  <w:style w:type="character" w:customStyle="1" w:styleId="WW8Num1z1">
    <w:name w:val="WW8Num1z1"/>
    <w:rsid w:val="003E47A0"/>
  </w:style>
  <w:style w:type="character" w:customStyle="1" w:styleId="WW8Num1z2">
    <w:name w:val="WW8Num1z2"/>
    <w:rsid w:val="003E47A0"/>
  </w:style>
  <w:style w:type="character" w:customStyle="1" w:styleId="WW8Num1z4">
    <w:name w:val="WW8Num1z4"/>
    <w:rsid w:val="003E47A0"/>
  </w:style>
  <w:style w:type="character" w:customStyle="1" w:styleId="WW8Num1z5">
    <w:name w:val="WW8Num1z5"/>
    <w:rsid w:val="003E47A0"/>
    <w:rPr>
      <w:rFonts w:cs="Helvetica" w:hint="default"/>
    </w:rPr>
  </w:style>
  <w:style w:type="character" w:customStyle="1" w:styleId="WW8Num2z0">
    <w:name w:val="WW8Num2z0"/>
    <w:rsid w:val="003E47A0"/>
    <w:rPr>
      <w:rFonts w:hint="default"/>
      <w:smallCaps/>
    </w:rPr>
  </w:style>
  <w:style w:type="character" w:customStyle="1" w:styleId="WW8Num2z1">
    <w:name w:val="WW8Num2z1"/>
    <w:rsid w:val="003E47A0"/>
  </w:style>
  <w:style w:type="character" w:customStyle="1" w:styleId="WW8Num2z2">
    <w:name w:val="WW8Num2z2"/>
    <w:rsid w:val="003E47A0"/>
  </w:style>
  <w:style w:type="character" w:customStyle="1" w:styleId="WW8Num2z3">
    <w:name w:val="WW8Num2z3"/>
    <w:rsid w:val="003E47A0"/>
  </w:style>
  <w:style w:type="character" w:customStyle="1" w:styleId="WW8Num2z4">
    <w:name w:val="WW8Num2z4"/>
    <w:rsid w:val="003E47A0"/>
  </w:style>
  <w:style w:type="character" w:customStyle="1" w:styleId="WW8Num2z5">
    <w:name w:val="WW8Num2z5"/>
    <w:rsid w:val="003E47A0"/>
  </w:style>
  <w:style w:type="character" w:customStyle="1" w:styleId="WW8Num2z6">
    <w:name w:val="WW8Num2z6"/>
    <w:rsid w:val="003E47A0"/>
  </w:style>
  <w:style w:type="character" w:customStyle="1" w:styleId="WW8Num2z7">
    <w:name w:val="WW8Num2z7"/>
    <w:rsid w:val="003E47A0"/>
  </w:style>
  <w:style w:type="character" w:customStyle="1" w:styleId="WW8Num2z8">
    <w:name w:val="WW8Num2z8"/>
    <w:rsid w:val="003E47A0"/>
  </w:style>
  <w:style w:type="character" w:customStyle="1" w:styleId="WW8Num3z0">
    <w:name w:val="WW8Num3z0"/>
    <w:rsid w:val="003E47A0"/>
  </w:style>
  <w:style w:type="character" w:customStyle="1" w:styleId="WW8Num3z1">
    <w:name w:val="WW8Num3z1"/>
    <w:rsid w:val="003E47A0"/>
  </w:style>
  <w:style w:type="character" w:customStyle="1" w:styleId="WW8Num3z2">
    <w:name w:val="WW8Num3z2"/>
    <w:rsid w:val="003E47A0"/>
  </w:style>
  <w:style w:type="character" w:customStyle="1" w:styleId="WW8Num3z3">
    <w:name w:val="WW8Num3z3"/>
    <w:rsid w:val="003E47A0"/>
  </w:style>
  <w:style w:type="character" w:customStyle="1" w:styleId="WW8Num3z4">
    <w:name w:val="WW8Num3z4"/>
    <w:rsid w:val="003E47A0"/>
  </w:style>
  <w:style w:type="character" w:customStyle="1" w:styleId="WW8Num3z5">
    <w:name w:val="WW8Num3z5"/>
    <w:rsid w:val="003E47A0"/>
  </w:style>
  <w:style w:type="character" w:customStyle="1" w:styleId="WW8Num3z6">
    <w:name w:val="WW8Num3z6"/>
    <w:rsid w:val="003E47A0"/>
  </w:style>
  <w:style w:type="character" w:customStyle="1" w:styleId="WW8Num3z7">
    <w:name w:val="WW8Num3z7"/>
    <w:rsid w:val="003E47A0"/>
  </w:style>
  <w:style w:type="character" w:customStyle="1" w:styleId="WW8Num3z8">
    <w:name w:val="WW8Num3z8"/>
    <w:rsid w:val="003E47A0"/>
  </w:style>
  <w:style w:type="character" w:customStyle="1" w:styleId="WW8Num4z0">
    <w:name w:val="WW8Num4z0"/>
    <w:rsid w:val="003E47A0"/>
    <w:rPr>
      <w:rFonts w:hint="default"/>
    </w:rPr>
  </w:style>
  <w:style w:type="character" w:customStyle="1" w:styleId="WW8Num4z1">
    <w:name w:val="WW8Num4z1"/>
    <w:rsid w:val="003E47A0"/>
  </w:style>
  <w:style w:type="character" w:customStyle="1" w:styleId="WW8Num4z2">
    <w:name w:val="WW8Num4z2"/>
    <w:rsid w:val="003E47A0"/>
  </w:style>
  <w:style w:type="character" w:customStyle="1" w:styleId="WW8Num4z3">
    <w:name w:val="WW8Num4z3"/>
    <w:rsid w:val="003E47A0"/>
  </w:style>
  <w:style w:type="character" w:customStyle="1" w:styleId="WW8Num4z4">
    <w:name w:val="WW8Num4z4"/>
    <w:rsid w:val="003E47A0"/>
  </w:style>
  <w:style w:type="character" w:customStyle="1" w:styleId="WW8Num4z5">
    <w:name w:val="WW8Num4z5"/>
    <w:rsid w:val="003E47A0"/>
  </w:style>
  <w:style w:type="character" w:customStyle="1" w:styleId="WW8Num4z6">
    <w:name w:val="WW8Num4z6"/>
    <w:rsid w:val="003E47A0"/>
  </w:style>
  <w:style w:type="character" w:customStyle="1" w:styleId="WW8Num4z7">
    <w:name w:val="WW8Num4z7"/>
    <w:rsid w:val="003E47A0"/>
  </w:style>
  <w:style w:type="character" w:customStyle="1" w:styleId="WW8Num4z8">
    <w:name w:val="WW8Num4z8"/>
    <w:rsid w:val="003E47A0"/>
  </w:style>
  <w:style w:type="character" w:customStyle="1" w:styleId="WW8Num5z0">
    <w:name w:val="WW8Num5z0"/>
    <w:rsid w:val="003E47A0"/>
    <w:rPr>
      <w:rFonts w:hint="default"/>
    </w:rPr>
  </w:style>
  <w:style w:type="character" w:customStyle="1" w:styleId="WW8Num5z1">
    <w:name w:val="WW8Num5z1"/>
    <w:rsid w:val="003E47A0"/>
  </w:style>
  <w:style w:type="character" w:customStyle="1" w:styleId="WW8Num5z2">
    <w:name w:val="WW8Num5z2"/>
    <w:rsid w:val="003E47A0"/>
  </w:style>
  <w:style w:type="character" w:customStyle="1" w:styleId="WW8Num5z3">
    <w:name w:val="WW8Num5z3"/>
    <w:rsid w:val="003E47A0"/>
  </w:style>
  <w:style w:type="character" w:customStyle="1" w:styleId="WW8Num5z4">
    <w:name w:val="WW8Num5z4"/>
    <w:rsid w:val="003E47A0"/>
  </w:style>
  <w:style w:type="character" w:customStyle="1" w:styleId="WW8Num5z5">
    <w:name w:val="WW8Num5z5"/>
    <w:rsid w:val="003E47A0"/>
  </w:style>
  <w:style w:type="character" w:customStyle="1" w:styleId="WW8Num5z6">
    <w:name w:val="WW8Num5z6"/>
    <w:rsid w:val="003E47A0"/>
  </w:style>
  <w:style w:type="character" w:customStyle="1" w:styleId="WW8Num5z7">
    <w:name w:val="WW8Num5z7"/>
    <w:rsid w:val="003E47A0"/>
  </w:style>
  <w:style w:type="character" w:customStyle="1" w:styleId="WW8Num5z8">
    <w:name w:val="WW8Num5z8"/>
    <w:rsid w:val="003E47A0"/>
  </w:style>
  <w:style w:type="character" w:customStyle="1" w:styleId="WW8Num6z0">
    <w:name w:val="WW8Num6z0"/>
    <w:rsid w:val="003E47A0"/>
  </w:style>
  <w:style w:type="character" w:customStyle="1" w:styleId="WW8Num6z1">
    <w:name w:val="WW8Num6z1"/>
    <w:rsid w:val="003E47A0"/>
  </w:style>
  <w:style w:type="character" w:customStyle="1" w:styleId="WW8Num6z2">
    <w:name w:val="WW8Num6z2"/>
    <w:rsid w:val="003E47A0"/>
  </w:style>
  <w:style w:type="character" w:customStyle="1" w:styleId="WW8Num6z3">
    <w:name w:val="WW8Num6z3"/>
    <w:rsid w:val="003E47A0"/>
  </w:style>
  <w:style w:type="character" w:customStyle="1" w:styleId="WW8Num6z4">
    <w:name w:val="WW8Num6z4"/>
    <w:rsid w:val="003E47A0"/>
  </w:style>
  <w:style w:type="character" w:customStyle="1" w:styleId="WW8Num6z5">
    <w:name w:val="WW8Num6z5"/>
    <w:rsid w:val="003E47A0"/>
  </w:style>
  <w:style w:type="character" w:customStyle="1" w:styleId="WW8Num6z6">
    <w:name w:val="WW8Num6z6"/>
    <w:rsid w:val="003E47A0"/>
  </w:style>
  <w:style w:type="character" w:customStyle="1" w:styleId="WW8Num6z7">
    <w:name w:val="WW8Num6z7"/>
    <w:rsid w:val="003E47A0"/>
  </w:style>
  <w:style w:type="character" w:customStyle="1" w:styleId="WW8Num6z8">
    <w:name w:val="WW8Num6z8"/>
    <w:rsid w:val="003E47A0"/>
  </w:style>
  <w:style w:type="character" w:customStyle="1" w:styleId="WW8Num7z0">
    <w:name w:val="WW8Num7z0"/>
    <w:rsid w:val="003E47A0"/>
  </w:style>
  <w:style w:type="character" w:customStyle="1" w:styleId="WW8Num7z1">
    <w:name w:val="WW8Num7z1"/>
    <w:rsid w:val="003E47A0"/>
  </w:style>
  <w:style w:type="character" w:customStyle="1" w:styleId="WW8Num7z2">
    <w:name w:val="WW8Num7z2"/>
    <w:rsid w:val="003E47A0"/>
    <w:rPr>
      <w:rFonts w:hint="default"/>
    </w:rPr>
  </w:style>
  <w:style w:type="character" w:customStyle="1" w:styleId="WW8Num8z1">
    <w:name w:val="WW8Num8z1"/>
    <w:rsid w:val="003E47A0"/>
  </w:style>
  <w:style w:type="character" w:customStyle="1" w:styleId="WW8Num8z2">
    <w:name w:val="WW8Num8z2"/>
    <w:rsid w:val="003E47A0"/>
  </w:style>
  <w:style w:type="character" w:customStyle="1" w:styleId="WW8Num8z3">
    <w:name w:val="WW8Num8z3"/>
    <w:rsid w:val="003E47A0"/>
  </w:style>
  <w:style w:type="character" w:customStyle="1" w:styleId="WW8Num8z4">
    <w:name w:val="WW8Num8z4"/>
    <w:rsid w:val="003E47A0"/>
  </w:style>
  <w:style w:type="character" w:customStyle="1" w:styleId="WW8Num8z5">
    <w:name w:val="WW8Num8z5"/>
    <w:rsid w:val="003E47A0"/>
  </w:style>
  <w:style w:type="character" w:customStyle="1" w:styleId="WW8Num8z6">
    <w:name w:val="WW8Num8z6"/>
    <w:rsid w:val="003E47A0"/>
  </w:style>
  <w:style w:type="character" w:customStyle="1" w:styleId="WW8Num8z7">
    <w:name w:val="WW8Num8z7"/>
    <w:rsid w:val="003E47A0"/>
  </w:style>
  <w:style w:type="character" w:customStyle="1" w:styleId="WW8Num8z8">
    <w:name w:val="WW8Num8z8"/>
    <w:rsid w:val="003E47A0"/>
  </w:style>
  <w:style w:type="character" w:customStyle="1" w:styleId="WW8Num9z4">
    <w:name w:val="WW8Num9z4"/>
    <w:rsid w:val="003E47A0"/>
  </w:style>
  <w:style w:type="character" w:customStyle="1" w:styleId="WW8Num9z5">
    <w:name w:val="WW8Num9z5"/>
    <w:rsid w:val="003E47A0"/>
  </w:style>
  <w:style w:type="character" w:customStyle="1" w:styleId="WW8Num9z6">
    <w:name w:val="WW8Num9z6"/>
    <w:rsid w:val="003E47A0"/>
  </w:style>
  <w:style w:type="character" w:customStyle="1" w:styleId="WW8Num9z7">
    <w:name w:val="WW8Num9z7"/>
    <w:rsid w:val="003E47A0"/>
  </w:style>
  <w:style w:type="character" w:customStyle="1" w:styleId="WW8Num9z8">
    <w:name w:val="WW8Num9z8"/>
    <w:rsid w:val="003E47A0"/>
  </w:style>
  <w:style w:type="character" w:customStyle="1" w:styleId="WW8Num10z2">
    <w:name w:val="WW8Num10z2"/>
    <w:rsid w:val="003E47A0"/>
    <w:rPr>
      <w:rFonts w:hint="default"/>
      <w:b/>
    </w:rPr>
  </w:style>
  <w:style w:type="character" w:customStyle="1" w:styleId="WW8Num11z4">
    <w:name w:val="WW8Num11z4"/>
    <w:rsid w:val="003E47A0"/>
  </w:style>
  <w:style w:type="character" w:customStyle="1" w:styleId="WW8Num11z5">
    <w:name w:val="WW8Num11z5"/>
    <w:rsid w:val="003E47A0"/>
  </w:style>
  <w:style w:type="character" w:customStyle="1" w:styleId="WW8Num11z6">
    <w:name w:val="WW8Num11z6"/>
    <w:rsid w:val="003E47A0"/>
  </w:style>
  <w:style w:type="character" w:customStyle="1" w:styleId="WW8Num11z7">
    <w:name w:val="WW8Num11z7"/>
    <w:rsid w:val="003E47A0"/>
  </w:style>
  <w:style w:type="character" w:customStyle="1" w:styleId="WW8Num11z8">
    <w:name w:val="WW8Num11z8"/>
    <w:rsid w:val="003E47A0"/>
  </w:style>
  <w:style w:type="character" w:customStyle="1" w:styleId="WW8Num12z0">
    <w:name w:val="WW8Num12z0"/>
    <w:rsid w:val="003E47A0"/>
  </w:style>
  <w:style w:type="character" w:customStyle="1" w:styleId="WW8Num13z0">
    <w:name w:val="WW8Num13z0"/>
    <w:rsid w:val="003E47A0"/>
  </w:style>
  <w:style w:type="character" w:customStyle="1" w:styleId="WW8Num13z1">
    <w:name w:val="WW8Num13z1"/>
    <w:rsid w:val="003E47A0"/>
  </w:style>
  <w:style w:type="character" w:customStyle="1" w:styleId="WW8Num13z2">
    <w:name w:val="WW8Num13z2"/>
    <w:rsid w:val="003E47A0"/>
  </w:style>
  <w:style w:type="character" w:customStyle="1" w:styleId="WW8Num13z3">
    <w:name w:val="WW8Num13z3"/>
    <w:rsid w:val="003E47A0"/>
    <w:rPr>
      <w:rFonts w:cs="Times New Roman" w:hint="default"/>
    </w:rPr>
  </w:style>
  <w:style w:type="character" w:customStyle="1" w:styleId="WW8Num14z0">
    <w:name w:val="WW8Num14z0"/>
    <w:rsid w:val="003E47A0"/>
  </w:style>
  <w:style w:type="character" w:customStyle="1" w:styleId="WW8Num14z1">
    <w:name w:val="WW8Num14z1"/>
    <w:rsid w:val="003E47A0"/>
    <w:rPr>
      <w:rFonts w:hint="default"/>
      <w:b w:val="0"/>
    </w:rPr>
  </w:style>
  <w:style w:type="character" w:customStyle="1" w:styleId="WW8Num14z2">
    <w:name w:val="WW8Num14z2"/>
    <w:rsid w:val="003E47A0"/>
    <w:rPr>
      <w:rFonts w:hint="default"/>
      <w:b/>
    </w:rPr>
  </w:style>
  <w:style w:type="character" w:customStyle="1" w:styleId="WW8Num15z0">
    <w:name w:val="WW8Num15z0"/>
    <w:rsid w:val="003E47A0"/>
  </w:style>
  <w:style w:type="character" w:customStyle="1" w:styleId="WW8Num15z1">
    <w:name w:val="WW8Num15z1"/>
    <w:rsid w:val="003E47A0"/>
    <w:rPr>
      <w:rFonts w:ascii="Courier New" w:hAnsi="Courier New" w:cs="Arial" w:hint="default"/>
    </w:rPr>
  </w:style>
  <w:style w:type="character" w:customStyle="1" w:styleId="WW8Num15z2">
    <w:name w:val="WW8Num15z2"/>
    <w:rsid w:val="003E47A0"/>
    <w:rPr>
      <w:rFonts w:ascii="Wingdings" w:hAnsi="Wingdings" w:cs="Wingdings" w:hint="default"/>
    </w:rPr>
  </w:style>
  <w:style w:type="character" w:customStyle="1" w:styleId="WW8Num15z3">
    <w:name w:val="WW8Num15z3"/>
    <w:rsid w:val="003E47A0"/>
    <w:rPr>
      <w:rFonts w:ascii="Symbol" w:hAnsi="Symbol" w:cs="Symbol" w:hint="default"/>
    </w:rPr>
  </w:style>
  <w:style w:type="character" w:customStyle="1" w:styleId="Contratto-IIaTestodelleclausoleCharChar">
    <w:name w:val="Contratto -II(a) Testo delle clausole Char Char"/>
    <w:rsid w:val="003E47A0"/>
    <w:rPr>
      <w:rFonts w:eastAsia="PMingLiU" w:cs="Bookman"/>
      <w:szCs w:val="18"/>
    </w:rPr>
  </w:style>
  <w:style w:type="paragraph" w:customStyle="1" w:styleId="Titolo10">
    <w:name w:val="Titolo1"/>
    <w:basedOn w:val="Normale"/>
    <w:next w:val="Corpodeltesto"/>
    <w:rsid w:val="003E47A0"/>
    <w:pPr>
      <w:keepNext/>
      <w:suppressAutoHyphens/>
      <w:spacing w:before="240" w:after="120"/>
    </w:pPr>
  </w:style>
  <w:style w:type="paragraph" w:styleId="Didascalia">
    <w:name w:val="caption"/>
    <w:aliases w:val="Didascalia Carattere"/>
    <w:basedOn w:val="Normale"/>
    <w:link w:val="DidascaliaCarattere1"/>
    <w:uiPriority w:val="99"/>
    <w:qFormat/>
    <w:locked/>
    <w:rsid w:val="003E47A0"/>
    <w:pPr>
      <w:suppressLineNumbers/>
      <w:suppressAutoHyphens/>
      <w:spacing w:before="120" w:after="120"/>
    </w:pPr>
  </w:style>
  <w:style w:type="paragraph" w:customStyle="1" w:styleId="BodyText31">
    <w:name w:val="Body Text 31"/>
    <w:basedOn w:val="Normale"/>
    <w:rsid w:val="003E47A0"/>
    <w:pPr>
      <w:suppressAutoHyphens/>
      <w:spacing w:before="120"/>
      <w:jc w:val="both"/>
    </w:pPr>
  </w:style>
  <w:style w:type="paragraph" w:customStyle="1" w:styleId="CM5">
    <w:name w:val="CM5"/>
    <w:basedOn w:val="Normale"/>
    <w:next w:val="Normale"/>
    <w:rsid w:val="003E47A0"/>
    <w:pPr>
      <w:widowControl w:val="0"/>
      <w:suppressAutoHyphens/>
      <w:autoSpaceDE w:val="0"/>
      <w:spacing w:after="165"/>
    </w:pPr>
  </w:style>
  <w:style w:type="paragraph" w:customStyle="1" w:styleId="CM2">
    <w:name w:val="CM2"/>
    <w:basedOn w:val="Normale"/>
    <w:next w:val="Normale"/>
    <w:rsid w:val="003E47A0"/>
    <w:pPr>
      <w:widowControl w:val="0"/>
      <w:suppressAutoHyphens/>
      <w:autoSpaceDE w:val="0"/>
      <w:spacing w:line="166" w:lineRule="atLeast"/>
    </w:pPr>
  </w:style>
  <w:style w:type="paragraph" w:customStyle="1" w:styleId="Body">
    <w:name w:val="Body"/>
    <w:aliases w:val="2"/>
    <w:uiPriority w:val="29"/>
    <w:qFormat/>
    <w:rsid w:val="003E47A0"/>
    <w:pPr>
      <w:suppressAutoHyphens/>
      <w:spacing w:after="160" w:line="256" w:lineRule="auto"/>
    </w:pPr>
  </w:style>
  <w:style w:type="paragraph" w:customStyle="1" w:styleId="Mappadocumento1">
    <w:name w:val="Mappa documento1"/>
    <w:basedOn w:val="Normale"/>
    <w:rsid w:val="003E47A0"/>
    <w:pPr>
      <w:suppressAutoHyphens/>
    </w:pPr>
    <w:rPr>
      <w:rFonts w:ascii="Lucida Grande" w:hAnsi="Lucida Grande" w:cs="Lucida Grande"/>
    </w:rPr>
  </w:style>
  <w:style w:type="paragraph" w:customStyle="1" w:styleId="Level6">
    <w:name w:val="Level 6"/>
    <w:basedOn w:val="Normale"/>
    <w:rsid w:val="003E47A0"/>
    <w:pPr>
      <w:tabs>
        <w:tab w:val="num" w:pos="867"/>
      </w:tabs>
      <w:suppressAutoHyphens/>
      <w:spacing w:after="140" w:line="288" w:lineRule="auto"/>
      <w:ind w:left="867" w:hanging="567"/>
      <w:jc w:val="both"/>
    </w:pPr>
  </w:style>
  <w:style w:type="paragraph" w:customStyle="1" w:styleId="MACNormal">
    <w:name w:val="MACNormal"/>
    <w:rsid w:val="003E47A0"/>
    <w:pPr>
      <w:widowControl w:val="0"/>
      <w:tabs>
        <w:tab w:val="left" w:pos="-1440"/>
        <w:tab w:val="left" w:pos="-720"/>
      </w:tabs>
      <w:suppressAutoHyphens/>
    </w:pPr>
  </w:style>
  <w:style w:type="paragraph" w:customStyle="1" w:styleId="ContrattoTitolo1">
    <w:name w:val="Contratto Titolo 1"/>
    <w:rsid w:val="003E47A0"/>
    <w:pPr>
      <w:tabs>
        <w:tab w:val="num" w:pos="1843"/>
      </w:tabs>
      <w:suppressAutoHyphens/>
      <w:snapToGrid w:val="0"/>
      <w:spacing w:before="200" w:after="200"/>
      <w:ind w:left="1843" w:hanging="567"/>
      <w:jc w:val="both"/>
    </w:pPr>
  </w:style>
  <w:style w:type="paragraph" w:customStyle="1" w:styleId="ContrattoTitoloII">
    <w:name w:val="Contratto Titolo II"/>
    <w:rsid w:val="003E47A0"/>
    <w:pPr>
      <w:tabs>
        <w:tab w:val="num" w:pos="1843"/>
      </w:tabs>
      <w:suppressAutoHyphens/>
      <w:spacing w:before="200" w:after="200"/>
      <w:ind w:left="1843" w:hanging="567"/>
      <w:jc w:val="both"/>
    </w:pPr>
  </w:style>
  <w:style w:type="paragraph" w:customStyle="1" w:styleId="Contratto-IIaTestodelleclausole">
    <w:name w:val="Contratto -II(a) Testo delle clausole"/>
    <w:rsid w:val="003E47A0"/>
    <w:pPr>
      <w:tabs>
        <w:tab w:val="num" w:pos="1843"/>
      </w:tabs>
      <w:suppressAutoHyphens/>
      <w:snapToGrid w:val="0"/>
      <w:ind w:left="1843" w:hanging="567"/>
      <w:jc w:val="both"/>
    </w:pPr>
  </w:style>
  <w:style w:type="paragraph" w:customStyle="1" w:styleId="Contratto-IIaTestocontratto">
    <w:name w:val="Contratto - II(a) Testo contratto"/>
    <w:rsid w:val="003E47A0"/>
    <w:pPr>
      <w:tabs>
        <w:tab w:val="num" w:pos="1843"/>
      </w:tabs>
      <w:suppressAutoHyphens/>
      <w:ind w:left="1843" w:hanging="567"/>
    </w:pPr>
  </w:style>
  <w:style w:type="paragraph" w:customStyle="1" w:styleId="RomanoIIdopoa">
    <w:name w:val="Romano II dopo (a)"/>
    <w:rsid w:val="003E47A0"/>
    <w:pPr>
      <w:tabs>
        <w:tab w:val="num" w:pos="1843"/>
      </w:tabs>
      <w:suppressAutoHyphens/>
      <w:snapToGrid w:val="0"/>
      <w:ind w:left="1843" w:hanging="567"/>
      <w:jc w:val="both"/>
    </w:pPr>
  </w:style>
  <w:style w:type="paragraph" w:customStyle="1" w:styleId="Contenutocornice">
    <w:name w:val="Contenuto cornice"/>
    <w:basedOn w:val="Normale"/>
    <w:rsid w:val="003E47A0"/>
    <w:pPr>
      <w:suppressAutoHyphens/>
    </w:pPr>
  </w:style>
  <w:style w:type="character" w:customStyle="1" w:styleId="apple-converted-space">
    <w:name w:val="apple-converted-space"/>
    <w:rsid w:val="003E47A0"/>
  </w:style>
  <w:style w:type="paragraph" w:customStyle="1" w:styleId="Schedule24">
    <w:name w:val="Schedule 2 4"/>
    <w:basedOn w:val="Normale"/>
    <w:next w:val="Corpodeltesto"/>
    <w:uiPriority w:val="99"/>
    <w:rsid w:val="003E47A0"/>
    <w:pPr>
      <w:numPr>
        <w:ilvl w:val="3"/>
        <w:numId w:val="38"/>
      </w:numPr>
      <w:spacing w:after="240"/>
      <w:jc w:val="both"/>
      <w:outlineLvl w:val="3"/>
    </w:pPr>
    <w:rPr>
      <w:sz w:val="24"/>
      <w:szCs w:val="24"/>
      <w:lang w:val="en-US"/>
    </w:rPr>
  </w:style>
  <w:style w:type="paragraph" w:customStyle="1" w:styleId="DocumentID">
    <w:name w:val="DocumentID"/>
    <w:basedOn w:val="Normale"/>
    <w:next w:val="Normale"/>
    <w:link w:val="DocumentIDChar"/>
    <w:rsid w:val="003E47A0"/>
    <w:pPr>
      <w:framePr w:w="1152" w:h="173" w:hRule="exact" w:wrap="around" w:vAnchor="page" w:hAnchor="margin" w:x="1" w:y="16191" w:anchorLock="1"/>
    </w:pPr>
    <w:rPr>
      <w:sz w:val="16"/>
      <w:lang w:val="en-US"/>
    </w:rPr>
  </w:style>
  <w:style w:type="character" w:customStyle="1" w:styleId="DocumentIDChar">
    <w:name w:val="DocumentID Char"/>
    <w:link w:val="DocumentID"/>
    <w:rsid w:val="003E47A0"/>
    <w:rPr>
      <w:sz w:val="16"/>
      <w:lang w:val="en-US"/>
    </w:rPr>
  </w:style>
  <w:style w:type="character" w:styleId="Testosegnaposto">
    <w:name w:val="Placeholder Text"/>
    <w:uiPriority w:val="99"/>
    <w:semiHidden/>
    <w:rsid w:val="003E47A0"/>
    <w:rPr>
      <w:color w:val="808080"/>
    </w:rPr>
  </w:style>
  <w:style w:type="paragraph" w:customStyle="1" w:styleId="Agreement-NormalTextCentered">
    <w:name w:val="Agreement - Normal Text Centered"/>
    <w:basedOn w:val="Normale"/>
    <w:uiPriority w:val="99"/>
    <w:rsid w:val="003E47A0"/>
    <w:pPr>
      <w:spacing w:before="240" w:line="280" w:lineRule="atLeast"/>
      <w:jc w:val="center"/>
    </w:pPr>
    <w:rPr>
      <w:rFonts w:ascii="Arial" w:eastAsia="Arial" w:hAnsi="Arial"/>
      <w:spacing w:val="4"/>
      <w:lang w:val="en-US" w:eastAsia="en-US"/>
    </w:rPr>
  </w:style>
  <w:style w:type="numbering" w:customStyle="1" w:styleId="MultilevelListforHeadings">
    <w:name w:val="Multilevel List for Headings"/>
    <w:rsid w:val="003E47A0"/>
    <w:pPr>
      <w:numPr>
        <w:numId w:val="39"/>
      </w:numPr>
    </w:pPr>
  </w:style>
  <w:style w:type="character" w:customStyle="1" w:styleId="ParagrafoelencoCarattere">
    <w:name w:val="Paragrafo elenco Carattere"/>
    <w:aliases w:val="NIVEL 1 Carattere"/>
    <w:link w:val="Paragrafoelenco"/>
    <w:uiPriority w:val="1"/>
    <w:locked/>
    <w:rsid w:val="00326C26"/>
    <w:rPr>
      <w:sz w:val="24"/>
      <w:szCs w:val="24"/>
    </w:rPr>
  </w:style>
  <w:style w:type="paragraph" w:customStyle="1" w:styleId="Paragrafogiustifica">
    <w:name w:val="Paragrafo giustifica"/>
    <w:rsid w:val="00E10B99"/>
    <w:pPr>
      <w:spacing w:line="563" w:lineRule="exact"/>
      <w:jc w:val="both"/>
    </w:pPr>
    <w:rPr>
      <w:rFonts w:ascii="prestige" w:hAnsi="prestige"/>
      <w:sz w:val="24"/>
      <w:lang w:eastAsia="en-US"/>
    </w:rPr>
  </w:style>
  <w:style w:type="paragraph" w:customStyle="1" w:styleId="Schedule">
    <w:name w:val="Schedule"/>
    <w:basedOn w:val="Normale"/>
    <w:next w:val="Corpodeltesto"/>
    <w:uiPriority w:val="49"/>
    <w:qFormat/>
    <w:rsid w:val="003D6D19"/>
    <w:pPr>
      <w:pageBreakBefore/>
      <w:numPr>
        <w:numId w:val="40"/>
      </w:numPr>
      <w:spacing w:after="240" w:line="360" w:lineRule="auto"/>
      <w:jc w:val="center"/>
    </w:pPr>
    <w:rPr>
      <w:rFonts w:ascii="Arial" w:eastAsia="SimSun" w:hAnsi="Arial"/>
      <w:b/>
      <w:sz w:val="24"/>
      <w:lang w:val="en-GB" w:eastAsia="en-US"/>
    </w:rPr>
  </w:style>
  <w:style w:type="paragraph" w:customStyle="1" w:styleId="AODocTxt">
    <w:name w:val="AODocTxt"/>
    <w:basedOn w:val="Normale"/>
    <w:link w:val="AODocTxtChar"/>
    <w:qFormat/>
    <w:rsid w:val="003D6D19"/>
    <w:pPr>
      <w:spacing w:before="240" w:line="260" w:lineRule="atLeast"/>
    </w:pPr>
    <w:rPr>
      <w:rFonts w:eastAsia="SimSun"/>
      <w:sz w:val="22"/>
      <w:szCs w:val="22"/>
      <w:lang w:val="en-GB" w:eastAsia="en-US"/>
    </w:rPr>
  </w:style>
  <w:style w:type="paragraph" w:customStyle="1" w:styleId="StandardL1">
    <w:name w:val="Standard_L1"/>
    <w:basedOn w:val="Normale"/>
    <w:next w:val="StandardL2"/>
    <w:link w:val="StandardL1Char"/>
    <w:uiPriority w:val="49"/>
    <w:qFormat/>
    <w:rsid w:val="003D6D19"/>
    <w:pPr>
      <w:keepNext/>
      <w:numPr>
        <w:numId w:val="41"/>
      </w:numPr>
      <w:spacing w:after="240"/>
      <w:jc w:val="both"/>
      <w:outlineLvl w:val="0"/>
    </w:pPr>
    <w:rPr>
      <w:rFonts w:ascii="Arial" w:eastAsia="SimSun" w:hAnsi="Arial" w:cs="Arial"/>
      <w:b/>
      <w:sz w:val="24"/>
      <w:lang w:eastAsia="en-CA"/>
    </w:rPr>
  </w:style>
  <w:style w:type="paragraph" w:customStyle="1" w:styleId="StandardL2">
    <w:name w:val="Standard_L2"/>
    <w:basedOn w:val="Normale"/>
    <w:uiPriority w:val="49"/>
    <w:qFormat/>
    <w:rsid w:val="003D6D19"/>
    <w:pPr>
      <w:numPr>
        <w:ilvl w:val="1"/>
        <w:numId w:val="41"/>
      </w:numPr>
      <w:spacing w:after="240"/>
      <w:jc w:val="both"/>
      <w:outlineLvl w:val="1"/>
    </w:pPr>
    <w:rPr>
      <w:rFonts w:ascii="Arial" w:eastAsia="SimSun" w:hAnsi="Arial" w:cs="Arial"/>
      <w:lang w:eastAsia="en-CA"/>
    </w:rPr>
  </w:style>
  <w:style w:type="paragraph" w:customStyle="1" w:styleId="StandardL3">
    <w:name w:val="Standard_L3"/>
    <w:basedOn w:val="Normale"/>
    <w:uiPriority w:val="49"/>
    <w:qFormat/>
    <w:rsid w:val="003D6D19"/>
    <w:pPr>
      <w:numPr>
        <w:ilvl w:val="2"/>
        <w:numId w:val="41"/>
      </w:numPr>
      <w:spacing w:after="240"/>
      <w:jc w:val="both"/>
      <w:outlineLvl w:val="2"/>
    </w:pPr>
    <w:rPr>
      <w:rFonts w:ascii="Arial" w:eastAsia="SimSun" w:hAnsi="Arial" w:cs="Arial"/>
      <w:lang w:eastAsia="en-CA"/>
    </w:rPr>
  </w:style>
  <w:style w:type="paragraph" w:customStyle="1" w:styleId="StandardL4">
    <w:name w:val="Standard_L4"/>
    <w:basedOn w:val="Normale"/>
    <w:uiPriority w:val="49"/>
    <w:qFormat/>
    <w:rsid w:val="003D6D19"/>
    <w:pPr>
      <w:numPr>
        <w:ilvl w:val="3"/>
        <w:numId w:val="41"/>
      </w:numPr>
      <w:spacing w:after="240"/>
      <w:jc w:val="both"/>
      <w:outlineLvl w:val="3"/>
    </w:pPr>
    <w:rPr>
      <w:rFonts w:ascii="Arial" w:eastAsia="SimSun" w:hAnsi="Arial" w:cs="Arial"/>
      <w:lang w:eastAsia="en-CA"/>
    </w:rPr>
  </w:style>
  <w:style w:type="paragraph" w:customStyle="1" w:styleId="StandardL5">
    <w:name w:val="Standard_L5"/>
    <w:basedOn w:val="Normale"/>
    <w:uiPriority w:val="49"/>
    <w:qFormat/>
    <w:rsid w:val="003D6D19"/>
    <w:pPr>
      <w:numPr>
        <w:ilvl w:val="4"/>
        <w:numId w:val="41"/>
      </w:numPr>
      <w:spacing w:after="240"/>
      <w:jc w:val="both"/>
      <w:outlineLvl w:val="4"/>
    </w:pPr>
    <w:rPr>
      <w:rFonts w:ascii="Arial" w:eastAsia="SimSun" w:hAnsi="Arial" w:cs="Arial"/>
      <w:lang w:eastAsia="en-CA"/>
    </w:rPr>
  </w:style>
  <w:style w:type="paragraph" w:customStyle="1" w:styleId="StandardL6">
    <w:name w:val="Standard_L6"/>
    <w:basedOn w:val="Normale"/>
    <w:uiPriority w:val="49"/>
    <w:qFormat/>
    <w:rsid w:val="003D6D19"/>
    <w:pPr>
      <w:numPr>
        <w:ilvl w:val="5"/>
        <w:numId w:val="41"/>
      </w:numPr>
      <w:spacing w:after="240"/>
      <w:jc w:val="both"/>
      <w:outlineLvl w:val="5"/>
    </w:pPr>
    <w:rPr>
      <w:rFonts w:ascii="Arial" w:eastAsia="SimSun" w:hAnsi="Arial" w:cs="Arial"/>
      <w:lang w:eastAsia="en-CA"/>
    </w:rPr>
  </w:style>
  <w:style w:type="paragraph" w:customStyle="1" w:styleId="StandardL7">
    <w:name w:val="Standard_L7"/>
    <w:basedOn w:val="Normale"/>
    <w:uiPriority w:val="49"/>
    <w:qFormat/>
    <w:rsid w:val="003D6D19"/>
    <w:pPr>
      <w:numPr>
        <w:ilvl w:val="6"/>
        <w:numId w:val="41"/>
      </w:numPr>
      <w:spacing w:after="240"/>
      <w:jc w:val="both"/>
      <w:outlineLvl w:val="6"/>
    </w:pPr>
    <w:rPr>
      <w:rFonts w:ascii="Arial" w:eastAsia="SimSun" w:hAnsi="Arial" w:cs="Arial"/>
      <w:lang w:eastAsia="en-CA"/>
    </w:rPr>
  </w:style>
  <w:style w:type="paragraph" w:customStyle="1" w:styleId="StandardL8">
    <w:name w:val="Standard_L8"/>
    <w:basedOn w:val="Normale"/>
    <w:uiPriority w:val="49"/>
    <w:qFormat/>
    <w:rsid w:val="003D6D19"/>
    <w:pPr>
      <w:numPr>
        <w:ilvl w:val="7"/>
        <w:numId w:val="41"/>
      </w:numPr>
      <w:spacing w:after="240"/>
      <w:jc w:val="both"/>
      <w:outlineLvl w:val="7"/>
    </w:pPr>
    <w:rPr>
      <w:rFonts w:ascii="Arial" w:eastAsia="SimSun" w:hAnsi="Arial" w:cs="Arial"/>
      <w:lang w:eastAsia="en-CA"/>
    </w:rPr>
  </w:style>
  <w:style w:type="paragraph" w:customStyle="1" w:styleId="StandardL9">
    <w:name w:val="Standard_L9"/>
    <w:basedOn w:val="Normale"/>
    <w:uiPriority w:val="49"/>
    <w:qFormat/>
    <w:rsid w:val="003D6D19"/>
    <w:pPr>
      <w:numPr>
        <w:ilvl w:val="8"/>
        <w:numId w:val="41"/>
      </w:numPr>
      <w:spacing w:after="240"/>
      <w:ind w:hanging="567"/>
      <w:jc w:val="both"/>
      <w:outlineLvl w:val="8"/>
    </w:pPr>
    <w:rPr>
      <w:rFonts w:ascii="Arial" w:eastAsia="SimSun" w:hAnsi="Arial" w:cs="Arial"/>
      <w:lang w:eastAsia="en-CA"/>
    </w:rPr>
  </w:style>
  <w:style w:type="numbering" w:customStyle="1" w:styleId="StandardList">
    <w:name w:val="_Standard List"/>
    <w:basedOn w:val="Nessunelenco"/>
    <w:rsid w:val="003D6D19"/>
    <w:pPr>
      <w:numPr>
        <w:numId w:val="43"/>
      </w:numPr>
    </w:pPr>
  </w:style>
  <w:style w:type="character" w:customStyle="1" w:styleId="StandardL1Char">
    <w:name w:val="Standard_L1 Char"/>
    <w:link w:val="StandardL1"/>
    <w:uiPriority w:val="49"/>
    <w:rsid w:val="003D6D19"/>
    <w:rPr>
      <w:rFonts w:ascii="Arial" w:eastAsia="SimSun" w:hAnsi="Arial" w:cs="Arial"/>
      <w:b/>
      <w:sz w:val="24"/>
      <w:lang w:eastAsia="en-CA"/>
    </w:rPr>
  </w:style>
  <w:style w:type="character" w:customStyle="1" w:styleId="AODocTxtChar">
    <w:name w:val="AODocTxt Char"/>
    <w:link w:val="AODocTxt"/>
    <w:rsid w:val="003D6D19"/>
    <w:rPr>
      <w:rFonts w:eastAsia="SimSun"/>
      <w:sz w:val="22"/>
      <w:szCs w:val="22"/>
      <w:lang w:val="en-GB" w:eastAsia="en-US"/>
    </w:rPr>
  </w:style>
  <w:style w:type="paragraph" w:customStyle="1" w:styleId="Premesse">
    <w:name w:val="Premesse"/>
    <w:basedOn w:val="Normale"/>
    <w:qFormat/>
    <w:rsid w:val="003D6D19"/>
    <w:pPr>
      <w:widowControl w:val="0"/>
      <w:numPr>
        <w:numId w:val="42"/>
      </w:numPr>
      <w:spacing w:before="240" w:line="280" w:lineRule="atLeast"/>
      <w:jc w:val="both"/>
    </w:pPr>
    <w:rPr>
      <w:rFonts w:ascii="Garamond" w:eastAsia="SimSun" w:hAnsi="Garamond"/>
      <w:sz w:val="23"/>
      <w:szCs w:val="23"/>
    </w:rPr>
  </w:style>
  <w:style w:type="character" w:customStyle="1" w:styleId="UnresolvedMention">
    <w:name w:val="Unresolved Mention"/>
    <w:basedOn w:val="Carpredefinitoparagrafo"/>
    <w:uiPriority w:val="99"/>
    <w:semiHidden/>
    <w:unhideWhenUsed/>
    <w:rsid w:val="00386719"/>
    <w:rPr>
      <w:color w:val="605E5C"/>
      <w:shd w:val="clear" w:color="auto" w:fill="E1DFDD"/>
    </w:rPr>
  </w:style>
  <w:style w:type="paragraph" w:customStyle="1" w:styleId="xmsolistparagraph">
    <w:name w:val="x_msolistparagraph"/>
    <w:basedOn w:val="Normale"/>
    <w:rsid w:val="00A30EE5"/>
    <w:pPr>
      <w:spacing w:after="160" w:line="252" w:lineRule="auto"/>
      <w:ind w:left="720"/>
    </w:pPr>
    <w:rPr>
      <w:rFonts w:ascii="Calibri" w:eastAsiaTheme="minorHAnsi" w:hAnsi="Calibri" w:cs="Calibri"/>
      <w:sz w:val="22"/>
      <w:szCs w:val="22"/>
    </w:rPr>
  </w:style>
  <w:style w:type="character" w:customStyle="1" w:styleId="Menzionenonrisolta1">
    <w:name w:val="Menzione non risolta1"/>
    <w:basedOn w:val="Carpredefinitoparagrafo"/>
    <w:uiPriority w:val="99"/>
    <w:semiHidden/>
    <w:unhideWhenUsed/>
    <w:rsid w:val="00671BCE"/>
    <w:rPr>
      <w:color w:val="605E5C"/>
      <w:shd w:val="clear" w:color="auto" w:fill="E1DFDD"/>
    </w:rPr>
  </w:style>
  <w:style w:type="paragraph" w:customStyle="1" w:styleId="Stile1">
    <w:name w:val="Stile1"/>
    <w:basedOn w:val="Titolo"/>
    <w:rsid w:val="00671BCE"/>
    <w:p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uppressAutoHyphens w:val="0"/>
      <w:spacing w:line="480" w:lineRule="auto"/>
      <w:jc w:val="left"/>
    </w:pPr>
    <w:rPr>
      <w:sz w:val="20"/>
      <w:lang w:eastAsia="it-IT"/>
    </w:rPr>
  </w:style>
  <w:style w:type="character" w:customStyle="1" w:styleId="testo">
    <w:name w:val="testo"/>
    <w:basedOn w:val="Carpredefinitoparagrafo"/>
    <w:uiPriority w:val="99"/>
    <w:rsid w:val="00671BCE"/>
    <w:rPr>
      <w:rFonts w:cs="Times New Roman"/>
    </w:rPr>
  </w:style>
  <w:style w:type="paragraph" w:customStyle="1" w:styleId="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w:basedOn w:val="Normale"/>
    <w:uiPriority w:val="99"/>
    <w:rsid w:val="00671BCE"/>
    <w:pPr>
      <w:spacing w:after="160" w:line="240" w:lineRule="exact"/>
    </w:pPr>
    <w:rPr>
      <w:rFonts w:ascii="Verdana" w:hAnsi="Verdana"/>
      <w:lang w:val="en-US" w:eastAsia="en-US"/>
    </w:rPr>
  </w:style>
  <w:style w:type="paragraph" w:styleId="Sommario1">
    <w:name w:val="toc 1"/>
    <w:basedOn w:val="Normale"/>
    <w:next w:val="Normale"/>
    <w:autoRedefine/>
    <w:uiPriority w:val="39"/>
    <w:qFormat/>
    <w:locked/>
    <w:rsid w:val="00671BCE"/>
    <w:pPr>
      <w:tabs>
        <w:tab w:val="left" w:pos="480"/>
        <w:tab w:val="right" w:leader="dot" w:pos="8309"/>
        <w:tab w:val="right" w:leader="dot" w:pos="9628"/>
      </w:tabs>
      <w:spacing w:before="120"/>
      <w:jc w:val="both"/>
    </w:pPr>
    <w:rPr>
      <w:rFonts w:ascii="Georgia" w:hAnsi="Georgia" w:cs="Arial"/>
      <w:caps/>
      <w:noProof/>
      <w:color w:val="000000"/>
      <w:sz w:val="21"/>
      <w:szCs w:val="21"/>
    </w:rPr>
  </w:style>
  <w:style w:type="paragraph" w:customStyle="1" w:styleId="Tabella">
    <w:name w:val="Tabella"/>
    <w:basedOn w:val="Pidipagina"/>
    <w:next w:val="Normale"/>
    <w:uiPriority w:val="99"/>
    <w:rsid w:val="00671BCE"/>
    <w:pPr>
      <w:tabs>
        <w:tab w:val="clear" w:pos="4819"/>
        <w:tab w:val="clear" w:pos="9638"/>
      </w:tabs>
      <w:spacing w:before="120"/>
      <w:jc w:val="both"/>
    </w:pPr>
    <w:rPr>
      <w:rFonts w:ascii="Calibri" w:hAnsi="Calibri"/>
      <w:sz w:val="18"/>
    </w:rPr>
  </w:style>
  <w:style w:type="paragraph" w:customStyle="1" w:styleId="body1">
    <w:name w:val="body 1"/>
    <w:basedOn w:val="Normale"/>
    <w:uiPriority w:val="99"/>
    <w:rsid w:val="00671BCE"/>
    <w:pPr>
      <w:keepLines/>
      <w:overflowPunct w:val="0"/>
      <w:autoSpaceDE w:val="0"/>
      <w:autoSpaceDN w:val="0"/>
      <w:adjustRightInd w:val="0"/>
      <w:spacing w:before="120"/>
      <w:ind w:left="567"/>
      <w:textAlignment w:val="baseline"/>
    </w:pPr>
    <w:rPr>
      <w:lang w:val="en-AU" w:eastAsia="zh-CN"/>
    </w:rPr>
  </w:style>
  <w:style w:type="paragraph" w:customStyle="1" w:styleId="body2">
    <w:name w:val="body 2"/>
    <w:basedOn w:val="body1"/>
    <w:uiPriority w:val="99"/>
    <w:rsid w:val="00671BCE"/>
    <w:pPr>
      <w:ind w:left="993"/>
    </w:pPr>
  </w:style>
  <w:style w:type="paragraph" w:customStyle="1" w:styleId="Endofdoc">
    <w:name w:val="Endofdoc"/>
    <w:basedOn w:val="Normale"/>
    <w:uiPriority w:val="99"/>
    <w:rsid w:val="00671BCE"/>
    <w:pPr>
      <w:pBdr>
        <w:top w:val="single" w:sz="6" w:space="1" w:color="auto"/>
        <w:bottom w:val="single" w:sz="6" w:space="1" w:color="auto"/>
      </w:pBdr>
      <w:overflowPunct w:val="0"/>
      <w:autoSpaceDE w:val="0"/>
      <w:autoSpaceDN w:val="0"/>
      <w:adjustRightInd w:val="0"/>
      <w:spacing w:before="120" w:after="60"/>
      <w:jc w:val="center"/>
      <w:textAlignment w:val="baseline"/>
    </w:pPr>
    <w:rPr>
      <w:sz w:val="22"/>
      <w:szCs w:val="22"/>
      <w:lang w:val="en-AU" w:eastAsia="zh-CN"/>
    </w:rPr>
  </w:style>
  <w:style w:type="character" w:customStyle="1" w:styleId="Titolo2Carattere1Carattere">
    <w:name w:val="Titolo 2 Carattere1 Carattere"/>
    <w:aliases w:val="Titolo 2 Carattere Carattere Carattere,Heading 2 Char1 Carattere Carattere Carattere,Heading 2 Char Char Carattere Carattere Carattere,Heading 2 Char2 Char Char Carattere Carattere Carattere"/>
    <w:basedOn w:val="Carpredefinitoparagrafo"/>
    <w:uiPriority w:val="99"/>
    <w:rsid w:val="00671BCE"/>
    <w:rPr>
      <w:rFonts w:ascii="Comic Sans MS" w:hAnsi="Comic Sans MS" w:cs="Times New Roman"/>
      <w:b/>
      <w:color w:val="003366"/>
      <w:sz w:val="24"/>
      <w:szCs w:val="24"/>
      <w:lang w:val="it-IT" w:eastAsia="en-US" w:bidi="ar-SA"/>
    </w:rPr>
  </w:style>
  <w:style w:type="character" w:customStyle="1" w:styleId="Heading1Char1Carattere">
    <w:name w:val="Heading 1 Char1 Carattere"/>
    <w:aliases w:val="Heading 1 Char Char Carattere,Heading 1 Char Carattere Carattere"/>
    <w:basedOn w:val="Carpredefinitoparagrafo"/>
    <w:uiPriority w:val="99"/>
    <w:locked/>
    <w:rsid w:val="00671BCE"/>
    <w:rPr>
      <w:rFonts w:ascii="Comic Sans MS" w:hAnsi="Comic Sans MS" w:cs="Times New Roman"/>
      <w:bCs/>
      <w:color w:val="003366"/>
      <w:sz w:val="24"/>
      <w:szCs w:val="24"/>
      <w:lang w:val="it-IT" w:eastAsia="en-US" w:bidi="ar-SA"/>
    </w:rPr>
  </w:style>
  <w:style w:type="paragraph" w:customStyle="1" w:styleId="InfoBlue">
    <w:name w:val="InfoBlue"/>
    <w:basedOn w:val="Normale"/>
    <w:next w:val="Corpodeltesto"/>
    <w:uiPriority w:val="99"/>
    <w:rsid w:val="00671BCE"/>
    <w:pPr>
      <w:widowControl w:val="0"/>
      <w:spacing w:after="120" w:line="240" w:lineRule="atLeast"/>
      <w:ind w:left="720"/>
    </w:pPr>
    <w:rPr>
      <w:i/>
      <w:color w:val="0000FF"/>
      <w:lang w:val="en-US" w:eastAsia="en-US"/>
    </w:rPr>
  </w:style>
  <w:style w:type="character" w:customStyle="1" w:styleId="Heading2CharCharChar1">
    <w:name w:val="Heading 2 Char Char Char1"/>
    <w:aliases w:val="Heading 2 Char Char Char Char Char Char Char Char"/>
    <w:basedOn w:val="Carpredefinitoparagrafo"/>
    <w:uiPriority w:val="99"/>
    <w:rsid w:val="00671BCE"/>
    <w:rPr>
      <w:rFonts w:ascii="Comic Sans MS" w:hAnsi="Comic Sans MS" w:cs="Times New Roman"/>
      <w:b/>
      <w:color w:val="003366"/>
      <w:sz w:val="24"/>
      <w:szCs w:val="24"/>
      <w:lang w:val="it-IT" w:eastAsia="en-US" w:bidi="ar-SA"/>
    </w:rPr>
  </w:style>
  <w:style w:type="character" w:customStyle="1" w:styleId="CarattereCarattere2">
    <w:name w:val="Carattere Carattere2"/>
    <w:basedOn w:val="Carpredefinitoparagrafo"/>
    <w:uiPriority w:val="99"/>
    <w:rsid w:val="00671BCE"/>
    <w:rPr>
      <w:rFonts w:cs="Times New Roman"/>
      <w:b/>
      <w:sz w:val="24"/>
      <w:szCs w:val="24"/>
      <w:lang w:val="it-IT" w:eastAsia="it-IT" w:bidi="ar-SA"/>
    </w:rPr>
  </w:style>
  <w:style w:type="character" w:customStyle="1" w:styleId="CarattereCarattere">
    <w:name w:val="Carattere Carattere"/>
    <w:basedOn w:val="Carpredefinitoparagrafo"/>
    <w:uiPriority w:val="99"/>
    <w:rsid w:val="00671BCE"/>
    <w:rPr>
      <w:rFonts w:ascii="Tahoma" w:hAnsi="Tahoma" w:cs="Tahoma"/>
      <w:sz w:val="16"/>
      <w:szCs w:val="16"/>
      <w:lang w:val="en-GB" w:eastAsia="en-US"/>
    </w:rPr>
  </w:style>
  <w:style w:type="paragraph" w:customStyle="1" w:styleId="texte1x">
    <w:name w:val="texte 1.x"/>
    <w:basedOn w:val="Normale"/>
    <w:uiPriority w:val="99"/>
    <w:rsid w:val="00671BCE"/>
    <w:pPr>
      <w:spacing w:before="120" w:after="120"/>
      <w:ind w:left="567"/>
      <w:jc w:val="both"/>
    </w:pPr>
    <w:rPr>
      <w:rFonts w:ascii="Arial" w:hAnsi="Arial"/>
      <w:sz w:val="22"/>
      <w:lang w:val="fr-FR" w:eastAsia="en-US"/>
    </w:rPr>
  </w:style>
  <w:style w:type="paragraph" w:customStyle="1" w:styleId="ABLOCKPARA">
    <w:name w:val="A BLOCK PARA"/>
    <w:basedOn w:val="Normale"/>
    <w:uiPriority w:val="99"/>
    <w:rsid w:val="00671BCE"/>
    <w:pPr>
      <w:spacing w:line="288" w:lineRule="exact"/>
      <w:jc w:val="both"/>
    </w:pPr>
    <w:rPr>
      <w:rFonts w:ascii="Book Antiqua" w:hAnsi="Book Antiqua"/>
      <w:sz w:val="22"/>
      <w:lang w:eastAsia="en-US"/>
    </w:rPr>
  </w:style>
  <w:style w:type="paragraph" w:customStyle="1" w:styleId="texte1">
    <w:name w:val="texte 1"/>
    <w:basedOn w:val="Normale"/>
    <w:uiPriority w:val="99"/>
    <w:rsid w:val="00671BCE"/>
    <w:pPr>
      <w:spacing w:before="120" w:after="120"/>
      <w:ind w:left="425"/>
      <w:jc w:val="both"/>
    </w:pPr>
    <w:rPr>
      <w:rFonts w:ascii="Arial" w:hAnsi="Arial"/>
      <w:sz w:val="22"/>
      <w:lang w:val="fr-FR" w:eastAsia="en-US"/>
    </w:rPr>
  </w:style>
  <w:style w:type="paragraph" w:styleId="Sommario4">
    <w:name w:val="toc 4"/>
    <w:basedOn w:val="Normale"/>
    <w:next w:val="Normale"/>
    <w:autoRedefine/>
    <w:uiPriority w:val="99"/>
    <w:locked/>
    <w:rsid w:val="00671BCE"/>
    <w:pPr>
      <w:tabs>
        <w:tab w:val="left" w:pos="1134"/>
        <w:tab w:val="right" w:leader="dot" w:pos="8280"/>
      </w:tabs>
      <w:ind w:left="1134"/>
    </w:pPr>
    <w:rPr>
      <w:sz w:val="24"/>
      <w:szCs w:val="24"/>
    </w:rPr>
  </w:style>
  <w:style w:type="character" w:customStyle="1" w:styleId="TitleChar">
    <w:name w:val="Title Char"/>
    <w:basedOn w:val="Carpredefinitoparagrafo"/>
    <w:uiPriority w:val="99"/>
    <w:locked/>
    <w:rsid w:val="00671BCE"/>
    <w:rPr>
      <w:rFonts w:ascii="Calibri" w:hAnsi="Calibri" w:cs="Times New Roman"/>
      <w:b/>
      <w:bCs/>
      <w:sz w:val="24"/>
      <w:szCs w:val="24"/>
      <w:lang w:val="it-IT" w:eastAsia="it-IT" w:bidi="ar-SA"/>
    </w:rPr>
  </w:style>
  <w:style w:type="character" w:customStyle="1" w:styleId="DidascaliaCarattere1">
    <w:name w:val="Didascalia Carattere1"/>
    <w:aliases w:val="Didascalia Carattere Carattere"/>
    <w:basedOn w:val="Carpredefinitoparagrafo"/>
    <w:link w:val="Didascalia"/>
    <w:uiPriority w:val="99"/>
    <w:locked/>
    <w:rsid w:val="00671BCE"/>
  </w:style>
  <w:style w:type="character" w:customStyle="1" w:styleId="CaptionChar">
    <w:name w:val="Caption Char"/>
    <w:aliases w:val="Didascalia Carattere Char"/>
    <w:basedOn w:val="Carpredefinitoparagrafo"/>
    <w:uiPriority w:val="99"/>
    <w:locked/>
    <w:rsid w:val="00671BCE"/>
    <w:rPr>
      <w:rFonts w:ascii="Calibri" w:hAnsi="Calibri" w:cs="Times New Roman"/>
      <w:b/>
      <w:bCs/>
      <w:color w:val="4F81BD"/>
      <w:sz w:val="18"/>
      <w:szCs w:val="18"/>
      <w:lang w:eastAsia="it-IT"/>
    </w:rPr>
  </w:style>
  <w:style w:type="character" w:customStyle="1" w:styleId="CarattereCarattere20">
    <w:name w:val="Carattere Carattere20"/>
    <w:basedOn w:val="Carpredefinitoparagrafo"/>
    <w:uiPriority w:val="99"/>
    <w:locked/>
    <w:rsid w:val="00671BCE"/>
    <w:rPr>
      <w:rFonts w:ascii="Calibri" w:hAnsi="Calibri" w:cs="Arial"/>
      <w:bCs/>
      <w:color w:val="0066A8"/>
      <w:kern w:val="32"/>
      <w:sz w:val="48"/>
      <w:szCs w:val="48"/>
    </w:rPr>
  </w:style>
  <w:style w:type="character" w:customStyle="1" w:styleId="CarattereCarattere19">
    <w:name w:val="Carattere Carattere19"/>
    <w:basedOn w:val="Carpredefinitoparagrafo"/>
    <w:uiPriority w:val="99"/>
    <w:locked/>
    <w:rsid w:val="00671BCE"/>
    <w:rPr>
      <w:rFonts w:ascii="Calibri" w:hAnsi="Calibri" w:cs="Times New Roman"/>
      <w:bCs/>
      <w:iCs/>
      <w:color w:val="0066A8"/>
      <w:sz w:val="36"/>
      <w:szCs w:val="36"/>
    </w:rPr>
  </w:style>
  <w:style w:type="character" w:customStyle="1" w:styleId="CarattereCarattere18">
    <w:name w:val="Carattere Carattere18"/>
    <w:basedOn w:val="Carpredefinitoparagrafo"/>
    <w:uiPriority w:val="99"/>
    <w:locked/>
    <w:rsid w:val="00671BCE"/>
    <w:rPr>
      <w:rFonts w:ascii="Calibri" w:hAnsi="Calibri" w:cs="Arial"/>
      <w:bCs/>
      <w:color w:val="0066A8"/>
      <w:sz w:val="28"/>
      <w:szCs w:val="28"/>
    </w:rPr>
  </w:style>
  <w:style w:type="character" w:customStyle="1" w:styleId="titolo1carattere0">
    <w:name w:val="titolo1carattere"/>
    <w:basedOn w:val="Carpredefinitoparagrafo"/>
    <w:uiPriority w:val="99"/>
    <w:rsid w:val="00671BCE"/>
    <w:rPr>
      <w:rFonts w:ascii="Arial" w:hAnsi="Arial" w:cs="Arial"/>
      <w:b/>
      <w:bCs/>
    </w:rPr>
  </w:style>
  <w:style w:type="paragraph" w:customStyle="1" w:styleId="WW-Corpodeltesto2">
    <w:name w:val="WW-Corpo del testo 2"/>
    <w:basedOn w:val="Normale"/>
    <w:uiPriority w:val="99"/>
    <w:rsid w:val="00671BCE"/>
    <w:pPr>
      <w:suppressAutoHyphens/>
      <w:jc w:val="both"/>
    </w:pPr>
    <w:rPr>
      <w:rFonts w:ascii="Arial Narrow" w:hAnsi="Arial Narrow"/>
      <w:color w:val="0000FF"/>
      <w:lang w:eastAsia="ar-SA"/>
    </w:rPr>
  </w:style>
  <w:style w:type="paragraph" w:customStyle="1" w:styleId="Testo0">
    <w:name w:val="Testo"/>
    <w:basedOn w:val="Normale"/>
    <w:uiPriority w:val="99"/>
    <w:rsid w:val="00671BCE"/>
    <w:pPr>
      <w:spacing w:after="120" w:line="360" w:lineRule="auto"/>
      <w:jc w:val="both"/>
    </w:pPr>
    <w:rPr>
      <w:rFonts w:ascii="Arial" w:hAnsi="Arial"/>
      <w:sz w:val="22"/>
    </w:rPr>
  </w:style>
  <w:style w:type="paragraph" w:customStyle="1" w:styleId="Bollato">
    <w:name w:val="Bollato"/>
    <w:basedOn w:val="Normale"/>
    <w:uiPriority w:val="99"/>
    <w:rsid w:val="00671BCE"/>
    <w:pPr>
      <w:widowControl w:val="0"/>
      <w:spacing w:line="563" w:lineRule="exact"/>
      <w:jc w:val="both"/>
    </w:pPr>
    <w:rPr>
      <w:rFonts w:ascii="CG Times (W1)" w:hAnsi="CG Times (W1)"/>
      <w:sz w:val="24"/>
    </w:rPr>
  </w:style>
  <w:style w:type="paragraph" w:customStyle="1" w:styleId="bollo">
    <w:name w:val="bollo"/>
    <w:basedOn w:val="Normale"/>
    <w:uiPriority w:val="99"/>
    <w:rsid w:val="00671BCE"/>
    <w:pPr>
      <w:spacing w:line="480" w:lineRule="atLeast"/>
      <w:ind w:right="1588" w:firstLine="680"/>
      <w:jc w:val="both"/>
    </w:pPr>
    <w:rPr>
      <w:sz w:val="24"/>
      <w:szCs w:val="24"/>
    </w:rPr>
  </w:style>
  <w:style w:type="paragraph" w:styleId="Titolosommario">
    <w:name w:val="TOC Heading"/>
    <w:basedOn w:val="Titolo1"/>
    <w:next w:val="Normale"/>
    <w:uiPriority w:val="39"/>
    <w:unhideWhenUsed/>
    <w:qFormat/>
    <w:rsid w:val="00671BCE"/>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customStyle="1" w:styleId="Normale1">
    <w:name w:val="Normale1"/>
    <w:rsid w:val="00671BCE"/>
    <w:pPr>
      <w:pBdr>
        <w:top w:val="none" w:sz="0" w:space="0" w:color="000000"/>
        <w:left w:val="none" w:sz="0" w:space="0" w:color="000000"/>
        <w:bottom w:val="none" w:sz="0" w:space="0" w:color="000000"/>
        <w:right w:val="none" w:sz="0" w:space="0" w:color="000000"/>
      </w:pBdr>
      <w:suppressAutoHyphens/>
    </w:pPr>
    <w:rPr>
      <w:sz w:val="24"/>
      <w:szCs w:val="24"/>
      <w:lang w:val="en-US" w:eastAsia="en-US"/>
    </w:rPr>
  </w:style>
  <w:style w:type="character" w:customStyle="1" w:styleId="bumpedfont15">
    <w:name w:val="bumpedfont15"/>
    <w:basedOn w:val="Carpredefinitoparagrafo"/>
    <w:rsid w:val="00CB3F31"/>
  </w:style>
  <w:style w:type="character" w:styleId="CitazioneHTML">
    <w:name w:val="HTML Cite"/>
    <w:basedOn w:val="Carpredefinitoparagrafo"/>
    <w:uiPriority w:val="99"/>
    <w:semiHidden/>
    <w:unhideWhenUsed/>
    <w:rsid w:val="002F6279"/>
    <w:rPr>
      <w:i/>
      <w:iCs/>
    </w:rPr>
  </w:style>
</w:styles>
</file>

<file path=word/webSettings.xml><?xml version="1.0" encoding="utf-8"?>
<w:webSettings xmlns:r="http://schemas.openxmlformats.org/officeDocument/2006/relationships" xmlns:w="http://schemas.openxmlformats.org/wordprocessingml/2006/main">
  <w:divs>
    <w:div w:id="72288052">
      <w:bodyDiv w:val="1"/>
      <w:marLeft w:val="0"/>
      <w:marRight w:val="0"/>
      <w:marTop w:val="0"/>
      <w:marBottom w:val="0"/>
      <w:divBdr>
        <w:top w:val="none" w:sz="0" w:space="0" w:color="auto"/>
        <w:left w:val="none" w:sz="0" w:space="0" w:color="auto"/>
        <w:bottom w:val="none" w:sz="0" w:space="0" w:color="auto"/>
        <w:right w:val="none" w:sz="0" w:space="0" w:color="auto"/>
      </w:divBdr>
      <w:divsChild>
        <w:div w:id="297607717">
          <w:marLeft w:val="850"/>
          <w:marRight w:val="0"/>
          <w:marTop w:val="0"/>
          <w:marBottom w:val="120"/>
          <w:divBdr>
            <w:top w:val="none" w:sz="0" w:space="0" w:color="auto"/>
            <w:left w:val="none" w:sz="0" w:space="0" w:color="auto"/>
            <w:bottom w:val="none" w:sz="0" w:space="0" w:color="auto"/>
            <w:right w:val="none" w:sz="0" w:space="0" w:color="auto"/>
          </w:divBdr>
        </w:div>
      </w:divsChild>
    </w:div>
    <w:div w:id="80375205">
      <w:bodyDiv w:val="1"/>
      <w:marLeft w:val="0"/>
      <w:marRight w:val="0"/>
      <w:marTop w:val="0"/>
      <w:marBottom w:val="0"/>
      <w:divBdr>
        <w:top w:val="none" w:sz="0" w:space="0" w:color="auto"/>
        <w:left w:val="none" w:sz="0" w:space="0" w:color="auto"/>
        <w:bottom w:val="none" w:sz="0" w:space="0" w:color="auto"/>
        <w:right w:val="none" w:sz="0" w:space="0" w:color="auto"/>
      </w:divBdr>
      <w:divsChild>
        <w:div w:id="881988706">
          <w:marLeft w:val="0"/>
          <w:marRight w:val="0"/>
          <w:marTop w:val="0"/>
          <w:marBottom w:val="0"/>
          <w:divBdr>
            <w:top w:val="none" w:sz="0" w:space="0" w:color="auto"/>
            <w:left w:val="none" w:sz="0" w:space="0" w:color="auto"/>
            <w:bottom w:val="none" w:sz="0" w:space="0" w:color="auto"/>
            <w:right w:val="none" w:sz="0" w:space="0" w:color="auto"/>
          </w:divBdr>
          <w:divsChild>
            <w:div w:id="1146169391">
              <w:marLeft w:val="0"/>
              <w:marRight w:val="0"/>
              <w:marTop w:val="0"/>
              <w:marBottom w:val="0"/>
              <w:divBdr>
                <w:top w:val="none" w:sz="0" w:space="0" w:color="auto"/>
                <w:left w:val="none" w:sz="0" w:space="0" w:color="auto"/>
                <w:bottom w:val="none" w:sz="0" w:space="0" w:color="auto"/>
                <w:right w:val="none" w:sz="0" w:space="0" w:color="auto"/>
              </w:divBdr>
              <w:divsChild>
                <w:div w:id="1140535978">
                  <w:marLeft w:val="0"/>
                  <w:marRight w:val="0"/>
                  <w:marTop w:val="0"/>
                  <w:marBottom w:val="0"/>
                  <w:divBdr>
                    <w:top w:val="none" w:sz="0" w:space="0" w:color="auto"/>
                    <w:left w:val="none" w:sz="0" w:space="0" w:color="auto"/>
                    <w:bottom w:val="none" w:sz="0" w:space="0" w:color="auto"/>
                    <w:right w:val="none" w:sz="0" w:space="0" w:color="auto"/>
                  </w:divBdr>
                  <w:divsChild>
                    <w:div w:id="5029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1986">
      <w:bodyDiv w:val="1"/>
      <w:marLeft w:val="0"/>
      <w:marRight w:val="0"/>
      <w:marTop w:val="0"/>
      <w:marBottom w:val="0"/>
      <w:divBdr>
        <w:top w:val="none" w:sz="0" w:space="0" w:color="auto"/>
        <w:left w:val="none" w:sz="0" w:space="0" w:color="auto"/>
        <w:bottom w:val="none" w:sz="0" w:space="0" w:color="auto"/>
        <w:right w:val="none" w:sz="0" w:space="0" w:color="auto"/>
      </w:divBdr>
    </w:div>
    <w:div w:id="222300002">
      <w:bodyDiv w:val="1"/>
      <w:marLeft w:val="0"/>
      <w:marRight w:val="0"/>
      <w:marTop w:val="0"/>
      <w:marBottom w:val="0"/>
      <w:divBdr>
        <w:top w:val="none" w:sz="0" w:space="0" w:color="auto"/>
        <w:left w:val="none" w:sz="0" w:space="0" w:color="auto"/>
        <w:bottom w:val="none" w:sz="0" w:space="0" w:color="auto"/>
        <w:right w:val="none" w:sz="0" w:space="0" w:color="auto"/>
      </w:divBdr>
    </w:div>
    <w:div w:id="223640605">
      <w:bodyDiv w:val="1"/>
      <w:marLeft w:val="0"/>
      <w:marRight w:val="0"/>
      <w:marTop w:val="0"/>
      <w:marBottom w:val="0"/>
      <w:divBdr>
        <w:top w:val="none" w:sz="0" w:space="0" w:color="auto"/>
        <w:left w:val="none" w:sz="0" w:space="0" w:color="auto"/>
        <w:bottom w:val="none" w:sz="0" w:space="0" w:color="auto"/>
        <w:right w:val="none" w:sz="0" w:space="0" w:color="auto"/>
      </w:divBdr>
    </w:div>
    <w:div w:id="244999264">
      <w:bodyDiv w:val="1"/>
      <w:marLeft w:val="0"/>
      <w:marRight w:val="0"/>
      <w:marTop w:val="0"/>
      <w:marBottom w:val="0"/>
      <w:divBdr>
        <w:top w:val="none" w:sz="0" w:space="0" w:color="auto"/>
        <w:left w:val="none" w:sz="0" w:space="0" w:color="auto"/>
        <w:bottom w:val="none" w:sz="0" w:space="0" w:color="auto"/>
        <w:right w:val="none" w:sz="0" w:space="0" w:color="auto"/>
      </w:divBdr>
    </w:div>
    <w:div w:id="320890904">
      <w:bodyDiv w:val="1"/>
      <w:marLeft w:val="0"/>
      <w:marRight w:val="0"/>
      <w:marTop w:val="0"/>
      <w:marBottom w:val="0"/>
      <w:divBdr>
        <w:top w:val="none" w:sz="0" w:space="0" w:color="auto"/>
        <w:left w:val="none" w:sz="0" w:space="0" w:color="auto"/>
        <w:bottom w:val="none" w:sz="0" w:space="0" w:color="auto"/>
        <w:right w:val="none" w:sz="0" w:space="0" w:color="auto"/>
      </w:divBdr>
    </w:div>
    <w:div w:id="495804700">
      <w:bodyDiv w:val="1"/>
      <w:marLeft w:val="0"/>
      <w:marRight w:val="0"/>
      <w:marTop w:val="0"/>
      <w:marBottom w:val="0"/>
      <w:divBdr>
        <w:top w:val="none" w:sz="0" w:space="0" w:color="auto"/>
        <w:left w:val="none" w:sz="0" w:space="0" w:color="auto"/>
        <w:bottom w:val="none" w:sz="0" w:space="0" w:color="auto"/>
        <w:right w:val="none" w:sz="0" w:space="0" w:color="auto"/>
      </w:divBdr>
    </w:div>
    <w:div w:id="505826737">
      <w:bodyDiv w:val="1"/>
      <w:marLeft w:val="0"/>
      <w:marRight w:val="0"/>
      <w:marTop w:val="0"/>
      <w:marBottom w:val="0"/>
      <w:divBdr>
        <w:top w:val="none" w:sz="0" w:space="0" w:color="auto"/>
        <w:left w:val="none" w:sz="0" w:space="0" w:color="auto"/>
        <w:bottom w:val="none" w:sz="0" w:space="0" w:color="auto"/>
        <w:right w:val="none" w:sz="0" w:space="0" w:color="auto"/>
      </w:divBdr>
      <w:divsChild>
        <w:div w:id="315384396">
          <w:marLeft w:val="0"/>
          <w:marRight w:val="0"/>
          <w:marTop w:val="0"/>
          <w:marBottom w:val="0"/>
          <w:divBdr>
            <w:top w:val="none" w:sz="0" w:space="0" w:color="auto"/>
            <w:left w:val="none" w:sz="0" w:space="0" w:color="auto"/>
            <w:bottom w:val="none" w:sz="0" w:space="0" w:color="auto"/>
            <w:right w:val="none" w:sz="0" w:space="0" w:color="auto"/>
          </w:divBdr>
          <w:divsChild>
            <w:div w:id="32124198">
              <w:marLeft w:val="0"/>
              <w:marRight w:val="0"/>
              <w:marTop w:val="0"/>
              <w:marBottom w:val="0"/>
              <w:divBdr>
                <w:top w:val="none" w:sz="0" w:space="0" w:color="auto"/>
                <w:left w:val="none" w:sz="0" w:space="0" w:color="auto"/>
                <w:bottom w:val="none" w:sz="0" w:space="0" w:color="auto"/>
                <w:right w:val="none" w:sz="0" w:space="0" w:color="auto"/>
              </w:divBdr>
              <w:divsChild>
                <w:div w:id="1693803280">
                  <w:marLeft w:val="0"/>
                  <w:marRight w:val="0"/>
                  <w:marTop w:val="0"/>
                  <w:marBottom w:val="0"/>
                  <w:divBdr>
                    <w:top w:val="none" w:sz="0" w:space="0" w:color="auto"/>
                    <w:left w:val="none" w:sz="0" w:space="0" w:color="auto"/>
                    <w:bottom w:val="none" w:sz="0" w:space="0" w:color="auto"/>
                    <w:right w:val="none" w:sz="0" w:space="0" w:color="auto"/>
                  </w:divBdr>
                  <w:divsChild>
                    <w:div w:id="18397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05408">
      <w:bodyDiv w:val="1"/>
      <w:marLeft w:val="0"/>
      <w:marRight w:val="0"/>
      <w:marTop w:val="0"/>
      <w:marBottom w:val="0"/>
      <w:divBdr>
        <w:top w:val="none" w:sz="0" w:space="0" w:color="auto"/>
        <w:left w:val="none" w:sz="0" w:space="0" w:color="auto"/>
        <w:bottom w:val="none" w:sz="0" w:space="0" w:color="auto"/>
        <w:right w:val="none" w:sz="0" w:space="0" w:color="auto"/>
      </w:divBdr>
    </w:div>
    <w:div w:id="520121827">
      <w:bodyDiv w:val="1"/>
      <w:marLeft w:val="0"/>
      <w:marRight w:val="0"/>
      <w:marTop w:val="0"/>
      <w:marBottom w:val="0"/>
      <w:divBdr>
        <w:top w:val="none" w:sz="0" w:space="0" w:color="auto"/>
        <w:left w:val="none" w:sz="0" w:space="0" w:color="auto"/>
        <w:bottom w:val="none" w:sz="0" w:space="0" w:color="auto"/>
        <w:right w:val="none" w:sz="0" w:space="0" w:color="auto"/>
      </w:divBdr>
    </w:div>
    <w:div w:id="527450433">
      <w:bodyDiv w:val="1"/>
      <w:marLeft w:val="0"/>
      <w:marRight w:val="0"/>
      <w:marTop w:val="0"/>
      <w:marBottom w:val="0"/>
      <w:divBdr>
        <w:top w:val="none" w:sz="0" w:space="0" w:color="auto"/>
        <w:left w:val="none" w:sz="0" w:space="0" w:color="auto"/>
        <w:bottom w:val="none" w:sz="0" w:space="0" w:color="auto"/>
        <w:right w:val="none" w:sz="0" w:space="0" w:color="auto"/>
      </w:divBdr>
    </w:div>
    <w:div w:id="589386014">
      <w:bodyDiv w:val="1"/>
      <w:marLeft w:val="0"/>
      <w:marRight w:val="0"/>
      <w:marTop w:val="0"/>
      <w:marBottom w:val="0"/>
      <w:divBdr>
        <w:top w:val="none" w:sz="0" w:space="0" w:color="auto"/>
        <w:left w:val="none" w:sz="0" w:space="0" w:color="auto"/>
        <w:bottom w:val="none" w:sz="0" w:space="0" w:color="auto"/>
        <w:right w:val="none" w:sz="0" w:space="0" w:color="auto"/>
      </w:divBdr>
    </w:div>
    <w:div w:id="693074338">
      <w:bodyDiv w:val="1"/>
      <w:marLeft w:val="0"/>
      <w:marRight w:val="0"/>
      <w:marTop w:val="0"/>
      <w:marBottom w:val="0"/>
      <w:divBdr>
        <w:top w:val="none" w:sz="0" w:space="0" w:color="auto"/>
        <w:left w:val="none" w:sz="0" w:space="0" w:color="auto"/>
        <w:bottom w:val="none" w:sz="0" w:space="0" w:color="auto"/>
        <w:right w:val="none" w:sz="0" w:space="0" w:color="auto"/>
      </w:divBdr>
    </w:div>
    <w:div w:id="697900262">
      <w:bodyDiv w:val="1"/>
      <w:marLeft w:val="0"/>
      <w:marRight w:val="0"/>
      <w:marTop w:val="0"/>
      <w:marBottom w:val="0"/>
      <w:divBdr>
        <w:top w:val="none" w:sz="0" w:space="0" w:color="auto"/>
        <w:left w:val="none" w:sz="0" w:space="0" w:color="auto"/>
        <w:bottom w:val="none" w:sz="0" w:space="0" w:color="auto"/>
        <w:right w:val="none" w:sz="0" w:space="0" w:color="auto"/>
      </w:divBdr>
      <w:divsChild>
        <w:div w:id="1767917087">
          <w:marLeft w:val="0"/>
          <w:marRight w:val="0"/>
          <w:marTop w:val="0"/>
          <w:marBottom w:val="0"/>
          <w:divBdr>
            <w:top w:val="none" w:sz="0" w:space="0" w:color="auto"/>
            <w:left w:val="none" w:sz="0" w:space="0" w:color="auto"/>
            <w:bottom w:val="none" w:sz="0" w:space="0" w:color="auto"/>
            <w:right w:val="none" w:sz="0" w:space="0" w:color="auto"/>
          </w:divBdr>
        </w:div>
      </w:divsChild>
    </w:div>
    <w:div w:id="720783571">
      <w:bodyDiv w:val="1"/>
      <w:marLeft w:val="0"/>
      <w:marRight w:val="0"/>
      <w:marTop w:val="0"/>
      <w:marBottom w:val="0"/>
      <w:divBdr>
        <w:top w:val="none" w:sz="0" w:space="0" w:color="auto"/>
        <w:left w:val="none" w:sz="0" w:space="0" w:color="auto"/>
        <w:bottom w:val="none" w:sz="0" w:space="0" w:color="auto"/>
        <w:right w:val="none" w:sz="0" w:space="0" w:color="auto"/>
      </w:divBdr>
    </w:div>
    <w:div w:id="915168026">
      <w:bodyDiv w:val="1"/>
      <w:marLeft w:val="0"/>
      <w:marRight w:val="0"/>
      <w:marTop w:val="0"/>
      <w:marBottom w:val="0"/>
      <w:divBdr>
        <w:top w:val="none" w:sz="0" w:space="0" w:color="auto"/>
        <w:left w:val="none" w:sz="0" w:space="0" w:color="auto"/>
        <w:bottom w:val="none" w:sz="0" w:space="0" w:color="auto"/>
        <w:right w:val="none" w:sz="0" w:space="0" w:color="auto"/>
      </w:divBdr>
    </w:div>
    <w:div w:id="1081372266">
      <w:bodyDiv w:val="1"/>
      <w:marLeft w:val="0"/>
      <w:marRight w:val="0"/>
      <w:marTop w:val="0"/>
      <w:marBottom w:val="0"/>
      <w:divBdr>
        <w:top w:val="none" w:sz="0" w:space="0" w:color="auto"/>
        <w:left w:val="none" w:sz="0" w:space="0" w:color="auto"/>
        <w:bottom w:val="none" w:sz="0" w:space="0" w:color="auto"/>
        <w:right w:val="none" w:sz="0" w:space="0" w:color="auto"/>
      </w:divBdr>
    </w:div>
    <w:div w:id="1083919239">
      <w:bodyDiv w:val="1"/>
      <w:marLeft w:val="0"/>
      <w:marRight w:val="0"/>
      <w:marTop w:val="0"/>
      <w:marBottom w:val="0"/>
      <w:divBdr>
        <w:top w:val="none" w:sz="0" w:space="0" w:color="auto"/>
        <w:left w:val="none" w:sz="0" w:space="0" w:color="auto"/>
        <w:bottom w:val="none" w:sz="0" w:space="0" w:color="auto"/>
        <w:right w:val="none" w:sz="0" w:space="0" w:color="auto"/>
      </w:divBdr>
    </w:div>
    <w:div w:id="1107191835">
      <w:bodyDiv w:val="1"/>
      <w:marLeft w:val="0"/>
      <w:marRight w:val="0"/>
      <w:marTop w:val="0"/>
      <w:marBottom w:val="0"/>
      <w:divBdr>
        <w:top w:val="none" w:sz="0" w:space="0" w:color="auto"/>
        <w:left w:val="none" w:sz="0" w:space="0" w:color="auto"/>
        <w:bottom w:val="none" w:sz="0" w:space="0" w:color="auto"/>
        <w:right w:val="none" w:sz="0" w:space="0" w:color="auto"/>
      </w:divBdr>
    </w:div>
    <w:div w:id="1150944617">
      <w:bodyDiv w:val="1"/>
      <w:marLeft w:val="0"/>
      <w:marRight w:val="0"/>
      <w:marTop w:val="0"/>
      <w:marBottom w:val="0"/>
      <w:divBdr>
        <w:top w:val="none" w:sz="0" w:space="0" w:color="auto"/>
        <w:left w:val="none" w:sz="0" w:space="0" w:color="auto"/>
        <w:bottom w:val="none" w:sz="0" w:space="0" w:color="auto"/>
        <w:right w:val="none" w:sz="0" w:space="0" w:color="auto"/>
      </w:divBdr>
    </w:div>
    <w:div w:id="1241675740">
      <w:bodyDiv w:val="1"/>
      <w:marLeft w:val="0"/>
      <w:marRight w:val="0"/>
      <w:marTop w:val="0"/>
      <w:marBottom w:val="0"/>
      <w:divBdr>
        <w:top w:val="none" w:sz="0" w:space="0" w:color="auto"/>
        <w:left w:val="none" w:sz="0" w:space="0" w:color="auto"/>
        <w:bottom w:val="none" w:sz="0" w:space="0" w:color="auto"/>
        <w:right w:val="none" w:sz="0" w:space="0" w:color="auto"/>
      </w:divBdr>
    </w:div>
    <w:div w:id="1381783003">
      <w:bodyDiv w:val="1"/>
      <w:marLeft w:val="0"/>
      <w:marRight w:val="0"/>
      <w:marTop w:val="0"/>
      <w:marBottom w:val="0"/>
      <w:divBdr>
        <w:top w:val="none" w:sz="0" w:space="0" w:color="auto"/>
        <w:left w:val="none" w:sz="0" w:space="0" w:color="auto"/>
        <w:bottom w:val="none" w:sz="0" w:space="0" w:color="auto"/>
        <w:right w:val="none" w:sz="0" w:space="0" w:color="auto"/>
      </w:divBdr>
    </w:div>
    <w:div w:id="1430739586">
      <w:bodyDiv w:val="1"/>
      <w:marLeft w:val="0"/>
      <w:marRight w:val="0"/>
      <w:marTop w:val="0"/>
      <w:marBottom w:val="0"/>
      <w:divBdr>
        <w:top w:val="none" w:sz="0" w:space="0" w:color="auto"/>
        <w:left w:val="none" w:sz="0" w:space="0" w:color="auto"/>
        <w:bottom w:val="none" w:sz="0" w:space="0" w:color="auto"/>
        <w:right w:val="none" w:sz="0" w:space="0" w:color="auto"/>
      </w:divBdr>
    </w:div>
    <w:div w:id="1446999473">
      <w:bodyDiv w:val="1"/>
      <w:marLeft w:val="0"/>
      <w:marRight w:val="0"/>
      <w:marTop w:val="0"/>
      <w:marBottom w:val="0"/>
      <w:divBdr>
        <w:top w:val="none" w:sz="0" w:space="0" w:color="auto"/>
        <w:left w:val="none" w:sz="0" w:space="0" w:color="auto"/>
        <w:bottom w:val="none" w:sz="0" w:space="0" w:color="auto"/>
        <w:right w:val="none" w:sz="0" w:space="0" w:color="auto"/>
      </w:divBdr>
    </w:div>
    <w:div w:id="1509100428">
      <w:bodyDiv w:val="1"/>
      <w:marLeft w:val="0"/>
      <w:marRight w:val="0"/>
      <w:marTop w:val="0"/>
      <w:marBottom w:val="0"/>
      <w:divBdr>
        <w:top w:val="none" w:sz="0" w:space="0" w:color="auto"/>
        <w:left w:val="none" w:sz="0" w:space="0" w:color="auto"/>
        <w:bottom w:val="none" w:sz="0" w:space="0" w:color="auto"/>
        <w:right w:val="none" w:sz="0" w:space="0" w:color="auto"/>
      </w:divBdr>
    </w:div>
    <w:div w:id="1514340588">
      <w:bodyDiv w:val="1"/>
      <w:marLeft w:val="0"/>
      <w:marRight w:val="0"/>
      <w:marTop w:val="0"/>
      <w:marBottom w:val="0"/>
      <w:divBdr>
        <w:top w:val="none" w:sz="0" w:space="0" w:color="auto"/>
        <w:left w:val="none" w:sz="0" w:space="0" w:color="auto"/>
        <w:bottom w:val="none" w:sz="0" w:space="0" w:color="auto"/>
        <w:right w:val="none" w:sz="0" w:space="0" w:color="auto"/>
      </w:divBdr>
    </w:div>
    <w:div w:id="1543326274">
      <w:bodyDiv w:val="1"/>
      <w:marLeft w:val="0"/>
      <w:marRight w:val="0"/>
      <w:marTop w:val="0"/>
      <w:marBottom w:val="0"/>
      <w:divBdr>
        <w:top w:val="none" w:sz="0" w:space="0" w:color="auto"/>
        <w:left w:val="none" w:sz="0" w:space="0" w:color="auto"/>
        <w:bottom w:val="none" w:sz="0" w:space="0" w:color="auto"/>
        <w:right w:val="none" w:sz="0" w:space="0" w:color="auto"/>
      </w:divBdr>
    </w:div>
    <w:div w:id="1576238980">
      <w:bodyDiv w:val="1"/>
      <w:marLeft w:val="0"/>
      <w:marRight w:val="0"/>
      <w:marTop w:val="0"/>
      <w:marBottom w:val="0"/>
      <w:divBdr>
        <w:top w:val="none" w:sz="0" w:space="0" w:color="auto"/>
        <w:left w:val="none" w:sz="0" w:space="0" w:color="auto"/>
        <w:bottom w:val="none" w:sz="0" w:space="0" w:color="auto"/>
        <w:right w:val="none" w:sz="0" w:space="0" w:color="auto"/>
      </w:divBdr>
    </w:div>
    <w:div w:id="1590918887">
      <w:bodyDiv w:val="1"/>
      <w:marLeft w:val="0"/>
      <w:marRight w:val="0"/>
      <w:marTop w:val="0"/>
      <w:marBottom w:val="0"/>
      <w:divBdr>
        <w:top w:val="none" w:sz="0" w:space="0" w:color="auto"/>
        <w:left w:val="none" w:sz="0" w:space="0" w:color="auto"/>
        <w:bottom w:val="none" w:sz="0" w:space="0" w:color="auto"/>
        <w:right w:val="none" w:sz="0" w:space="0" w:color="auto"/>
      </w:divBdr>
    </w:div>
    <w:div w:id="1597980242">
      <w:bodyDiv w:val="1"/>
      <w:marLeft w:val="0"/>
      <w:marRight w:val="0"/>
      <w:marTop w:val="0"/>
      <w:marBottom w:val="0"/>
      <w:divBdr>
        <w:top w:val="none" w:sz="0" w:space="0" w:color="auto"/>
        <w:left w:val="none" w:sz="0" w:space="0" w:color="auto"/>
        <w:bottom w:val="none" w:sz="0" w:space="0" w:color="auto"/>
        <w:right w:val="none" w:sz="0" w:space="0" w:color="auto"/>
      </w:divBdr>
    </w:div>
    <w:div w:id="1610888690">
      <w:bodyDiv w:val="1"/>
      <w:marLeft w:val="0"/>
      <w:marRight w:val="0"/>
      <w:marTop w:val="0"/>
      <w:marBottom w:val="0"/>
      <w:divBdr>
        <w:top w:val="none" w:sz="0" w:space="0" w:color="auto"/>
        <w:left w:val="none" w:sz="0" w:space="0" w:color="auto"/>
        <w:bottom w:val="none" w:sz="0" w:space="0" w:color="auto"/>
        <w:right w:val="none" w:sz="0" w:space="0" w:color="auto"/>
      </w:divBdr>
    </w:div>
    <w:div w:id="1639534303">
      <w:bodyDiv w:val="1"/>
      <w:marLeft w:val="0"/>
      <w:marRight w:val="0"/>
      <w:marTop w:val="0"/>
      <w:marBottom w:val="0"/>
      <w:divBdr>
        <w:top w:val="none" w:sz="0" w:space="0" w:color="auto"/>
        <w:left w:val="none" w:sz="0" w:space="0" w:color="auto"/>
        <w:bottom w:val="none" w:sz="0" w:space="0" w:color="auto"/>
        <w:right w:val="none" w:sz="0" w:space="0" w:color="auto"/>
      </w:divBdr>
    </w:div>
    <w:div w:id="1712800868">
      <w:bodyDiv w:val="1"/>
      <w:marLeft w:val="0"/>
      <w:marRight w:val="0"/>
      <w:marTop w:val="0"/>
      <w:marBottom w:val="0"/>
      <w:divBdr>
        <w:top w:val="none" w:sz="0" w:space="0" w:color="auto"/>
        <w:left w:val="none" w:sz="0" w:space="0" w:color="auto"/>
        <w:bottom w:val="none" w:sz="0" w:space="0" w:color="auto"/>
        <w:right w:val="none" w:sz="0" w:space="0" w:color="auto"/>
      </w:divBdr>
    </w:div>
    <w:div w:id="1712993955">
      <w:bodyDiv w:val="1"/>
      <w:marLeft w:val="0"/>
      <w:marRight w:val="0"/>
      <w:marTop w:val="0"/>
      <w:marBottom w:val="0"/>
      <w:divBdr>
        <w:top w:val="none" w:sz="0" w:space="0" w:color="auto"/>
        <w:left w:val="none" w:sz="0" w:space="0" w:color="auto"/>
        <w:bottom w:val="none" w:sz="0" w:space="0" w:color="auto"/>
        <w:right w:val="none" w:sz="0" w:space="0" w:color="auto"/>
      </w:divBdr>
    </w:div>
    <w:div w:id="1803033606">
      <w:bodyDiv w:val="1"/>
      <w:marLeft w:val="0"/>
      <w:marRight w:val="0"/>
      <w:marTop w:val="0"/>
      <w:marBottom w:val="0"/>
      <w:divBdr>
        <w:top w:val="none" w:sz="0" w:space="0" w:color="auto"/>
        <w:left w:val="none" w:sz="0" w:space="0" w:color="auto"/>
        <w:bottom w:val="none" w:sz="0" w:space="0" w:color="auto"/>
        <w:right w:val="none" w:sz="0" w:space="0" w:color="auto"/>
      </w:divBdr>
    </w:div>
    <w:div w:id="1809778195">
      <w:bodyDiv w:val="1"/>
      <w:marLeft w:val="0"/>
      <w:marRight w:val="0"/>
      <w:marTop w:val="0"/>
      <w:marBottom w:val="0"/>
      <w:divBdr>
        <w:top w:val="none" w:sz="0" w:space="0" w:color="auto"/>
        <w:left w:val="none" w:sz="0" w:space="0" w:color="auto"/>
        <w:bottom w:val="none" w:sz="0" w:space="0" w:color="auto"/>
        <w:right w:val="none" w:sz="0" w:space="0" w:color="auto"/>
      </w:divBdr>
    </w:div>
    <w:div w:id="1821455224">
      <w:bodyDiv w:val="1"/>
      <w:marLeft w:val="0"/>
      <w:marRight w:val="0"/>
      <w:marTop w:val="0"/>
      <w:marBottom w:val="0"/>
      <w:divBdr>
        <w:top w:val="none" w:sz="0" w:space="0" w:color="auto"/>
        <w:left w:val="none" w:sz="0" w:space="0" w:color="auto"/>
        <w:bottom w:val="none" w:sz="0" w:space="0" w:color="auto"/>
        <w:right w:val="none" w:sz="0" w:space="0" w:color="auto"/>
      </w:divBdr>
    </w:div>
    <w:div w:id="1828980090">
      <w:bodyDiv w:val="1"/>
      <w:marLeft w:val="0"/>
      <w:marRight w:val="0"/>
      <w:marTop w:val="0"/>
      <w:marBottom w:val="0"/>
      <w:divBdr>
        <w:top w:val="none" w:sz="0" w:space="0" w:color="auto"/>
        <w:left w:val="none" w:sz="0" w:space="0" w:color="auto"/>
        <w:bottom w:val="none" w:sz="0" w:space="0" w:color="auto"/>
        <w:right w:val="none" w:sz="0" w:space="0" w:color="auto"/>
      </w:divBdr>
    </w:div>
    <w:div w:id="1947342175">
      <w:bodyDiv w:val="1"/>
      <w:marLeft w:val="0"/>
      <w:marRight w:val="0"/>
      <w:marTop w:val="0"/>
      <w:marBottom w:val="0"/>
      <w:divBdr>
        <w:top w:val="none" w:sz="0" w:space="0" w:color="auto"/>
        <w:left w:val="none" w:sz="0" w:space="0" w:color="auto"/>
        <w:bottom w:val="none" w:sz="0" w:space="0" w:color="auto"/>
        <w:right w:val="none" w:sz="0" w:space="0" w:color="auto"/>
      </w:divBdr>
    </w:div>
    <w:div w:id="1947812960">
      <w:bodyDiv w:val="1"/>
      <w:marLeft w:val="0"/>
      <w:marRight w:val="0"/>
      <w:marTop w:val="0"/>
      <w:marBottom w:val="0"/>
      <w:divBdr>
        <w:top w:val="none" w:sz="0" w:space="0" w:color="auto"/>
        <w:left w:val="none" w:sz="0" w:space="0" w:color="auto"/>
        <w:bottom w:val="none" w:sz="0" w:space="0" w:color="auto"/>
        <w:right w:val="none" w:sz="0" w:space="0" w:color="auto"/>
      </w:divBdr>
    </w:div>
    <w:div w:id="1994554675">
      <w:bodyDiv w:val="1"/>
      <w:marLeft w:val="0"/>
      <w:marRight w:val="0"/>
      <w:marTop w:val="0"/>
      <w:marBottom w:val="0"/>
      <w:divBdr>
        <w:top w:val="none" w:sz="0" w:space="0" w:color="auto"/>
        <w:left w:val="none" w:sz="0" w:space="0" w:color="auto"/>
        <w:bottom w:val="none" w:sz="0" w:space="0" w:color="auto"/>
        <w:right w:val="none" w:sz="0" w:space="0" w:color="auto"/>
      </w:divBdr>
    </w:div>
    <w:div w:id="2017031656">
      <w:bodyDiv w:val="1"/>
      <w:marLeft w:val="0"/>
      <w:marRight w:val="0"/>
      <w:marTop w:val="0"/>
      <w:marBottom w:val="0"/>
      <w:divBdr>
        <w:top w:val="none" w:sz="0" w:space="0" w:color="auto"/>
        <w:left w:val="none" w:sz="0" w:space="0" w:color="auto"/>
        <w:bottom w:val="none" w:sz="0" w:space="0" w:color="auto"/>
        <w:right w:val="none" w:sz="0" w:space="0" w:color="auto"/>
      </w:divBdr>
    </w:div>
    <w:div w:id="2059011814">
      <w:bodyDiv w:val="1"/>
      <w:marLeft w:val="0"/>
      <w:marRight w:val="0"/>
      <w:marTop w:val="0"/>
      <w:marBottom w:val="0"/>
      <w:divBdr>
        <w:top w:val="none" w:sz="0" w:space="0" w:color="auto"/>
        <w:left w:val="none" w:sz="0" w:space="0" w:color="auto"/>
        <w:bottom w:val="none" w:sz="0" w:space="0" w:color="auto"/>
        <w:right w:val="none" w:sz="0" w:space="0" w:color="auto"/>
      </w:divBdr>
    </w:div>
    <w:div w:id="2066096355">
      <w:bodyDiv w:val="1"/>
      <w:marLeft w:val="0"/>
      <w:marRight w:val="0"/>
      <w:marTop w:val="0"/>
      <w:marBottom w:val="0"/>
      <w:divBdr>
        <w:top w:val="none" w:sz="0" w:space="0" w:color="auto"/>
        <w:left w:val="none" w:sz="0" w:space="0" w:color="auto"/>
        <w:bottom w:val="none" w:sz="0" w:space="0" w:color="auto"/>
        <w:right w:val="none" w:sz="0" w:space="0" w:color="auto"/>
      </w:divBdr>
    </w:div>
    <w:div w:id="2074812651">
      <w:bodyDiv w:val="1"/>
      <w:marLeft w:val="0"/>
      <w:marRight w:val="0"/>
      <w:marTop w:val="0"/>
      <w:marBottom w:val="0"/>
      <w:divBdr>
        <w:top w:val="none" w:sz="0" w:space="0" w:color="auto"/>
        <w:left w:val="none" w:sz="0" w:space="0" w:color="auto"/>
        <w:bottom w:val="none" w:sz="0" w:space="0" w:color="auto"/>
        <w:right w:val="none" w:sz="0" w:space="0" w:color="auto"/>
      </w:divBdr>
      <w:divsChild>
        <w:div w:id="939993848">
          <w:marLeft w:val="0"/>
          <w:marRight w:val="0"/>
          <w:marTop w:val="0"/>
          <w:marBottom w:val="0"/>
          <w:divBdr>
            <w:top w:val="none" w:sz="0" w:space="0" w:color="auto"/>
            <w:left w:val="none" w:sz="0" w:space="0" w:color="auto"/>
            <w:bottom w:val="none" w:sz="0" w:space="0" w:color="auto"/>
            <w:right w:val="none" w:sz="0" w:space="0" w:color="auto"/>
          </w:divBdr>
        </w:div>
      </w:divsChild>
    </w:div>
    <w:div w:id="2132818328">
      <w:bodyDiv w:val="1"/>
      <w:marLeft w:val="0"/>
      <w:marRight w:val="0"/>
      <w:marTop w:val="0"/>
      <w:marBottom w:val="0"/>
      <w:divBdr>
        <w:top w:val="none" w:sz="0" w:space="0" w:color="auto"/>
        <w:left w:val="none" w:sz="0" w:space="0" w:color="auto"/>
        <w:bottom w:val="none" w:sz="0" w:space="0" w:color="auto"/>
        <w:right w:val="none" w:sz="0" w:space="0" w:color="auto"/>
      </w:divBdr>
    </w:div>
    <w:div w:id="21391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uni.telepass.com" TargetMode="External"/><Relationship Id="rId18" Type="http://schemas.openxmlformats.org/officeDocument/2006/relationships/hyperlink" Target="mailto:comune@tortoretopec.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omune@tortoretopec.it" TargetMode="External"/><Relationship Id="rId17" Type="http://schemas.openxmlformats.org/officeDocument/2006/relationships/hyperlink" Target="mailto:servizi.mobilita@telepass.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lepass@pec.telepass.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epass@pec.telepass.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lepass@pec.telepass.i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lepass@pec.telepass.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zi.mobilita@telepass.it"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5598261\Desktop\NUOVO%20CONTRATTO%20TLP%20POI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DD82F415AF914893D1DC7EA333F749" ma:contentTypeVersion="12" ma:contentTypeDescription="Creare un nuovo documento." ma:contentTypeScope="" ma:versionID="3745f301b64eea51db343422dbfcc924">
  <xsd:schema xmlns:xsd="http://www.w3.org/2001/XMLSchema" xmlns:xs="http://www.w3.org/2001/XMLSchema" xmlns:p="http://schemas.microsoft.com/office/2006/metadata/properties" xmlns:ns2="9ecc55ae-bf4e-4fde-a015-ee652a315482" xmlns:ns3="f1609a4f-779f-4985-ba03-f18ea3b1f2cd" targetNamespace="http://schemas.microsoft.com/office/2006/metadata/properties" ma:root="true" ma:fieldsID="01d97693dbaa9c3a131126bf026dc7e3" ns2:_="" ns3:_="">
    <xsd:import namespace="9ecc55ae-bf4e-4fde-a015-ee652a315482"/>
    <xsd:import namespace="f1609a4f-779f-4985-ba03-f18ea3b1f2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c55ae-bf4e-4fde-a015-ee652a315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09a4f-779f-4985-ba03-f18ea3b1f2c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E476-60D2-4451-9BFC-84B5B0A0D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c55ae-bf4e-4fde-a015-ee652a315482"/>
    <ds:schemaRef ds:uri="f1609a4f-779f-4985-ba03-f18ea3b1f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9CFD8-3E10-43F4-867D-A6DAB746B90B}">
  <ds:schemaRefs>
    <ds:schemaRef ds:uri="http://schemas.microsoft.com/sharepoint/v3/contenttype/forms"/>
  </ds:schemaRefs>
</ds:datastoreItem>
</file>

<file path=customXml/itemProps3.xml><?xml version="1.0" encoding="utf-8"?>
<ds:datastoreItem xmlns:ds="http://schemas.openxmlformats.org/officeDocument/2006/customXml" ds:itemID="{4FCD374F-F4C4-4CB8-801A-9BF702792C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55BED2-2597-4444-8D9D-073BFC6E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NUOVO CONTRATTO TLP POINT</Template>
  <TotalTime>0</TotalTime>
  <Pages>15</Pages>
  <Words>5761</Words>
  <Characters>32844</Characters>
  <Application>Microsoft Office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                    </vt:lpstr>
    </vt:vector>
  </TitlesOfParts>
  <Company>HP Inc.</Company>
  <LinksUpToDate>false</LinksUpToDate>
  <CharactersWithSpaces>38528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Quacivi Ludovica</dc:creator>
  <cp:lastModifiedBy>Sabrina Polletta</cp:lastModifiedBy>
  <cp:revision>2</cp:revision>
  <cp:lastPrinted>2022-10-21T08:48:00Z</cp:lastPrinted>
  <dcterms:created xsi:type="dcterms:W3CDTF">2026-04-08T10:24:00Z</dcterms:created>
  <dcterms:modified xsi:type="dcterms:W3CDTF">2026-04-08T10:24:00Z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0x0101006DDD82F415AF914893D1DC7EA333F749</vt:lpwstr>
  </property>
</Properties>
</file>