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FAA" w:rsidRDefault="002E7FAA">
      <w:pPr>
        <w:rPr>
          <w:b/>
        </w:rPr>
      </w:pPr>
    </w:p>
    <w:p w:rsidR="00EC5C08" w:rsidRDefault="00EC5C08" w:rsidP="00936019">
      <w:pPr>
        <w:tabs>
          <w:tab w:val="right" w:pos="9638"/>
        </w:tabs>
        <w:ind w:left="3238"/>
        <w:jc w:val="right"/>
      </w:pPr>
    </w:p>
    <w:p w:rsidR="00EC5C08" w:rsidRDefault="00455E9B" w:rsidP="00936019">
      <w:pPr>
        <w:tabs>
          <w:tab w:val="right" w:pos="9638"/>
        </w:tabs>
        <w:ind w:left="3238"/>
        <w:jc w:val="right"/>
      </w:pPr>
      <w:r>
        <w:t>Al Centro per l’impiego di Teramo</w:t>
      </w:r>
    </w:p>
    <w:p w:rsidR="00EC5C08" w:rsidRDefault="00455E9B" w:rsidP="00936019">
      <w:pPr>
        <w:tabs>
          <w:tab w:val="right" w:pos="9638"/>
        </w:tabs>
        <w:ind w:left="3238"/>
        <w:jc w:val="right"/>
      </w:pPr>
      <w:r>
        <w:t xml:space="preserve">Via </w:t>
      </w:r>
      <w:proofErr w:type="spellStart"/>
      <w:r>
        <w:t>Milli</w:t>
      </w:r>
      <w:proofErr w:type="spellEnd"/>
      <w:r>
        <w:t>, 2</w:t>
      </w:r>
    </w:p>
    <w:p w:rsidR="00EC5C08" w:rsidRDefault="00455E9B" w:rsidP="00936019">
      <w:pPr>
        <w:tabs>
          <w:tab w:val="right" w:pos="9638"/>
        </w:tabs>
        <w:ind w:left="3238"/>
        <w:jc w:val="right"/>
      </w:pPr>
      <w:r>
        <w:t>64100 Teramo</w:t>
      </w:r>
    </w:p>
    <w:p w:rsidR="00EC5C08" w:rsidRDefault="00EC5C08" w:rsidP="00936019">
      <w:pPr>
        <w:tabs>
          <w:tab w:val="right" w:pos="9638"/>
        </w:tabs>
        <w:jc w:val="both"/>
      </w:pPr>
    </w:p>
    <w:p w:rsidR="00EC5C08" w:rsidRDefault="00EC5C08" w:rsidP="00936019">
      <w:pPr>
        <w:tabs>
          <w:tab w:val="right" w:pos="9638"/>
        </w:tabs>
        <w:jc w:val="both"/>
      </w:pPr>
    </w:p>
    <w:p w:rsidR="00EC5C08" w:rsidRDefault="00455E9B" w:rsidP="00936019">
      <w:pPr>
        <w:pBdr>
          <w:top w:val="single" w:sz="4" w:space="1" w:color="000001"/>
          <w:left w:val="single" w:sz="4" w:space="4" w:color="000001"/>
          <w:bottom w:val="single" w:sz="4" w:space="1" w:color="000001"/>
          <w:right w:val="single" w:sz="4" w:space="4" w:color="000001"/>
        </w:pBdr>
        <w:tabs>
          <w:tab w:val="right" w:pos="9638"/>
        </w:tabs>
        <w:jc w:val="both"/>
        <w:rPr>
          <w:b/>
        </w:rPr>
      </w:pPr>
      <w:r>
        <w:rPr>
          <w:b/>
        </w:rPr>
        <w:t xml:space="preserve">Avviamento a selezione, ai sensi dell’art. 11, comma 2 della Legge n. 68/1999 per l’assunzione di n. </w:t>
      </w:r>
      <w:r w:rsidR="002E7FAA">
        <w:rPr>
          <w:b/>
        </w:rPr>
        <w:t>1</w:t>
      </w:r>
      <w:r>
        <w:rPr>
          <w:b/>
        </w:rPr>
        <w:t xml:space="preserve"> unità di personale a tempo </w:t>
      </w:r>
      <w:r w:rsidR="002E7FAA">
        <w:rPr>
          <w:b/>
        </w:rPr>
        <w:t xml:space="preserve">parziale </w:t>
      </w:r>
      <w:r w:rsidR="00860559">
        <w:rPr>
          <w:b/>
        </w:rPr>
        <w:t xml:space="preserve">e indeterminato – Categoria B </w:t>
      </w:r>
      <w:r w:rsidRPr="00890CFF">
        <w:rPr>
          <w:b/>
        </w:rPr>
        <w:t xml:space="preserve">(CODICE </w:t>
      </w:r>
      <w:r w:rsidRPr="009A03B8">
        <w:rPr>
          <w:b/>
        </w:rPr>
        <w:t xml:space="preserve">ISTAT </w:t>
      </w:r>
      <w:r w:rsidR="00890CFF" w:rsidRPr="009A03B8">
        <w:rPr>
          <w:b/>
        </w:rPr>
        <w:t>4.</w:t>
      </w:r>
      <w:r w:rsidR="009A03B8" w:rsidRPr="009A03B8">
        <w:rPr>
          <w:b/>
        </w:rPr>
        <w:t>4</w:t>
      </w:r>
      <w:r w:rsidR="00890CFF" w:rsidRPr="009A03B8">
        <w:rPr>
          <w:b/>
        </w:rPr>
        <w:t>.2.1.0.6</w:t>
      </w:r>
      <w:r w:rsidRPr="009A03B8">
        <w:rPr>
          <w:b/>
        </w:rPr>
        <w:t>) presso</w:t>
      </w:r>
      <w:r>
        <w:rPr>
          <w:b/>
        </w:rPr>
        <w:t xml:space="preserve"> </w:t>
      </w:r>
      <w:r w:rsidR="002E7FAA">
        <w:rPr>
          <w:b/>
        </w:rPr>
        <w:t>il Comune di Tortoreto (TE)</w:t>
      </w:r>
      <w:r>
        <w:rPr>
          <w:b/>
        </w:rPr>
        <w:t>.</w:t>
      </w:r>
    </w:p>
    <w:p w:rsidR="00EC5C08" w:rsidRDefault="00EC5C08" w:rsidP="00936019">
      <w:pPr>
        <w:tabs>
          <w:tab w:val="right" w:pos="9638"/>
        </w:tabs>
        <w:jc w:val="center"/>
        <w:rPr>
          <w:b/>
        </w:rPr>
      </w:pPr>
    </w:p>
    <w:p w:rsidR="00EC5C08" w:rsidRDefault="00455E9B" w:rsidP="00936019">
      <w:pPr>
        <w:tabs>
          <w:tab w:val="right" w:pos="9638"/>
        </w:tabs>
        <w:jc w:val="center"/>
        <w:rPr>
          <w:b/>
        </w:rPr>
      </w:pPr>
      <w:r>
        <w:rPr>
          <w:b/>
        </w:rPr>
        <w:t>IL SOTTOSCRITTO</w:t>
      </w:r>
    </w:p>
    <w:p w:rsidR="00EC5C08" w:rsidRDefault="00455E9B" w:rsidP="002E7FAA">
      <w:pPr>
        <w:tabs>
          <w:tab w:val="right" w:pos="9638"/>
        </w:tabs>
        <w:spacing w:before="280" w:after="280"/>
        <w:jc w:val="both"/>
      </w:pPr>
      <w:r>
        <w:t xml:space="preserve">Il/La sottoscritt_______________________________________________________________________ </w:t>
      </w:r>
    </w:p>
    <w:p w:rsidR="00EC5C08" w:rsidRDefault="00455E9B" w:rsidP="002E7FAA">
      <w:pPr>
        <w:tabs>
          <w:tab w:val="right" w:pos="9638"/>
        </w:tabs>
        <w:spacing w:before="280" w:after="280"/>
        <w:jc w:val="both"/>
      </w:pPr>
      <w:r>
        <w:t>Nat__a_______________________________________________</w:t>
      </w:r>
      <w:r w:rsidR="002E7FAA">
        <w:t>_______</w:t>
      </w:r>
      <w:r>
        <w:t xml:space="preserve">, il ____________________, </w:t>
      </w:r>
    </w:p>
    <w:p w:rsidR="00EC5C08" w:rsidRDefault="00455E9B" w:rsidP="002E7FAA">
      <w:pPr>
        <w:tabs>
          <w:tab w:val="right" w:pos="9638"/>
        </w:tabs>
        <w:spacing w:before="280" w:after="280"/>
        <w:jc w:val="both"/>
      </w:pPr>
      <w:r>
        <w:t>residente in _________________________________</w:t>
      </w:r>
      <w:r w:rsidR="002E7FAA">
        <w:t>_____</w:t>
      </w:r>
      <w:r>
        <w:t xml:space="preserve">_, cap______________, prov.___________, </w:t>
      </w:r>
    </w:p>
    <w:p w:rsidR="00EC5C08" w:rsidRDefault="00455E9B" w:rsidP="002E7FAA">
      <w:pPr>
        <w:tabs>
          <w:tab w:val="right" w:pos="9638"/>
        </w:tabs>
        <w:spacing w:before="280" w:after="280"/>
        <w:jc w:val="both"/>
      </w:pPr>
      <w:r>
        <w:t>Via _______________________________</w:t>
      </w:r>
      <w:r w:rsidR="002E7FAA">
        <w:t>_______________________________</w:t>
      </w:r>
      <w:r>
        <w:t xml:space="preserve">_______,n.________, </w:t>
      </w:r>
    </w:p>
    <w:p w:rsidR="00EC5C08" w:rsidRDefault="00455E9B" w:rsidP="002E7FAA">
      <w:pPr>
        <w:tabs>
          <w:tab w:val="right" w:pos="9638"/>
        </w:tabs>
        <w:spacing w:before="280" w:after="280"/>
        <w:jc w:val="both"/>
      </w:pPr>
      <w:r>
        <w:t>codice fiscale _____________</w:t>
      </w:r>
      <w:r w:rsidR="002E7FAA">
        <w:t>_____________</w:t>
      </w:r>
      <w:r>
        <w:t>________ Tel./</w:t>
      </w:r>
      <w:proofErr w:type="spellStart"/>
      <w:r>
        <w:t>Cel</w:t>
      </w:r>
      <w:proofErr w:type="spellEnd"/>
      <w:r>
        <w:t>. ____________</w:t>
      </w:r>
      <w:r w:rsidR="002E7FAA">
        <w:t>__</w:t>
      </w:r>
      <w:r>
        <w:t xml:space="preserve">________________; </w:t>
      </w:r>
    </w:p>
    <w:p w:rsidR="00EC5C08" w:rsidRDefault="00455E9B" w:rsidP="002E7FAA">
      <w:pPr>
        <w:tabs>
          <w:tab w:val="right" w:pos="9638"/>
        </w:tabs>
        <w:spacing w:before="280" w:after="280"/>
        <w:jc w:val="center"/>
      </w:pPr>
      <w:r>
        <w:t>C H I E D E</w:t>
      </w:r>
    </w:p>
    <w:p w:rsidR="00EC5C08" w:rsidRDefault="00455E9B" w:rsidP="002E7FAA">
      <w:pPr>
        <w:tabs>
          <w:tab w:val="right" w:pos="9638"/>
        </w:tabs>
        <w:spacing w:before="280" w:after="280" w:line="360" w:lineRule="auto"/>
        <w:jc w:val="both"/>
      </w:pPr>
      <w:r>
        <w:t xml:space="preserve">di partecipare all’Avviso Pubblico per la copertura di n. </w:t>
      </w:r>
      <w:r w:rsidR="00B168EC">
        <w:t>1</w:t>
      </w:r>
      <w:r>
        <w:t xml:space="preserve"> post</w:t>
      </w:r>
      <w:r w:rsidR="00B168EC">
        <w:t>o</w:t>
      </w:r>
      <w:r>
        <w:t xml:space="preserve"> di categoria “B”, a tempo </w:t>
      </w:r>
      <w:r w:rsidR="00B168EC" w:rsidRPr="00B168EC">
        <w:t xml:space="preserve">parziale </w:t>
      </w:r>
      <w:r w:rsidRPr="00B168EC">
        <w:t>e indeterminato riservato alle categorie protette disabili ai sensi dell’art.</w:t>
      </w:r>
      <w:r>
        <w:t xml:space="preserve"> 11, comma 2, Legge 12/03/1999 n. 68 indetto </w:t>
      </w:r>
      <w:r w:rsidR="00B168EC">
        <w:t xml:space="preserve">dal Comune di Tortoreto – Piazza Libertà n. 12 </w:t>
      </w:r>
      <w:r>
        <w:t>- 64</w:t>
      </w:r>
      <w:r w:rsidR="00B168EC">
        <w:t>018</w:t>
      </w:r>
      <w:r>
        <w:t xml:space="preserve"> </w:t>
      </w:r>
      <w:r w:rsidR="00B168EC">
        <w:t>Tortoreto (TE)</w:t>
      </w:r>
      <w:r>
        <w:t xml:space="preserve"> - per il profilo professionale di seguito indicato:</w:t>
      </w:r>
    </w:p>
    <w:p w:rsidR="00EC5C08" w:rsidRPr="00B168EC" w:rsidRDefault="00455E9B" w:rsidP="002E7FAA">
      <w:pPr>
        <w:tabs>
          <w:tab w:val="right" w:pos="9638"/>
        </w:tabs>
        <w:spacing w:before="280" w:after="280" w:line="360" w:lineRule="auto"/>
        <w:jc w:val="both"/>
        <w:rPr>
          <w:highlight w:val="cyan"/>
        </w:rPr>
      </w:pPr>
      <w:r w:rsidRPr="00890CFF">
        <w:t xml:space="preserve">● Addetto </w:t>
      </w:r>
      <w:r w:rsidR="00890CFF" w:rsidRPr="00890CFF">
        <w:t>alla documentazione</w:t>
      </w:r>
      <w:r w:rsidRPr="00890CFF">
        <w:t xml:space="preserve"> (cod. ISTAT </w:t>
      </w:r>
      <w:r w:rsidR="009A03B8">
        <w:rPr>
          <w:color w:val="000000"/>
        </w:rPr>
        <w:t>4.4</w:t>
      </w:r>
      <w:r w:rsidR="00890CFF" w:rsidRPr="00890CFF">
        <w:rPr>
          <w:color w:val="000000"/>
        </w:rPr>
        <w:t>.2.1.0.6</w:t>
      </w:r>
      <w:r w:rsidRPr="00890CFF">
        <w:t xml:space="preserve">) </w:t>
      </w:r>
      <w:r w:rsidR="00890CFF" w:rsidRPr="00890CFF">
        <w:t>Profilo professionale: Addetto alla conservazione dei documenti, la schedatura, la catalogazione e l’ordine dei documenti. Scansione di documentazione cartacea e archiviazione elettronica. Cura dell’accessibilità dei documenti.</w:t>
      </w:r>
    </w:p>
    <w:p w:rsidR="00EC5C08" w:rsidRDefault="00455E9B" w:rsidP="002E7FAA">
      <w:pPr>
        <w:tabs>
          <w:tab w:val="right" w:pos="9638"/>
        </w:tabs>
        <w:spacing w:before="280" w:after="280" w:line="360" w:lineRule="auto"/>
        <w:jc w:val="both"/>
      </w:pPr>
      <w:r>
        <w:t xml:space="preserve">A tale fine, ai sensi degli articoli 46 e 47 del D.P.R. 28 dicembre 2000 n. 445, consapevole delle sanzioni penali previste dall’art. 76 del suddetto D.P.R. per le ipotesi di falsità in atti e dichiarazioni mendaci ivi indicate, sotto la propria responsabilità </w:t>
      </w:r>
    </w:p>
    <w:p w:rsidR="00EC5C08" w:rsidRDefault="00455E9B" w:rsidP="00B168EC">
      <w:pPr>
        <w:tabs>
          <w:tab w:val="right" w:pos="0"/>
        </w:tabs>
        <w:spacing w:before="280" w:after="280" w:line="360" w:lineRule="auto"/>
        <w:jc w:val="center"/>
      </w:pPr>
      <w:r>
        <w:t>DICHIARA</w:t>
      </w:r>
    </w:p>
    <w:p w:rsidR="00EC5C08" w:rsidRDefault="00455E9B" w:rsidP="00B168EC">
      <w:pPr>
        <w:pStyle w:val="Paragrafoelenco"/>
        <w:numPr>
          <w:ilvl w:val="0"/>
          <w:numId w:val="10"/>
        </w:numPr>
        <w:tabs>
          <w:tab w:val="right" w:pos="0"/>
        </w:tabs>
        <w:spacing w:before="280" w:line="360" w:lineRule="auto"/>
        <w:ind w:left="284" w:hanging="284"/>
        <w:jc w:val="both"/>
      </w:pPr>
      <w:r w:rsidRPr="00B168EC">
        <w:rPr>
          <w:color w:val="000000"/>
        </w:rPr>
        <w:t xml:space="preserve">Di essere in possesso dei requisiti generali per l’accesso al Pubblico Impiego; </w:t>
      </w:r>
    </w:p>
    <w:p w:rsidR="00EC5C08" w:rsidRDefault="00455E9B" w:rsidP="00B168EC">
      <w:pPr>
        <w:pStyle w:val="Paragrafoelenco"/>
        <w:numPr>
          <w:ilvl w:val="0"/>
          <w:numId w:val="10"/>
        </w:numPr>
        <w:tabs>
          <w:tab w:val="right" w:pos="0"/>
        </w:tabs>
        <w:spacing w:line="360" w:lineRule="auto"/>
        <w:ind w:left="284" w:hanging="284"/>
        <w:jc w:val="both"/>
      </w:pPr>
      <w:r w:rsidRPr="00B168EC">
        <w:rPr>
          <w:color w:val="000000"/>
        </w:rPr>
        <w:t xml:space="preserve">Di essere iscritto nell’elenco di cui all’art. 1 della Legge 68/99 presso il Centro Impiego di________________________________ Categoria Disabili dal ______________________; </w:t>
      </w:r>
    </w:p>
    <w:p w:rsidR="00EC5C08" w:rsidRDefault="00455E9B" w:rsidP="00B168EC">
      <w:pPr>
        <w:pStyle w:val="Paragrafoelenco"/>
        <w:numPr>
          <w:ilvl w:val="0"/>
          <w:numId w:val="10"/>
        </w:numPr>
        <w:tabs>
          <w:tab w:val="right" w:pos="0"/>
        </w:tabs>
        <w:spacing w:line="360" w:lineRule="auto"/>
        <w:ind w:left="284" w:hanging="284"/>
        <w:jc w:val="both"/>
      </w:pPr>
      <w:r w:rsidRPr="00B168EC">
        <w:rPr>
          <w:color w:val="000000"/>
        </w:rPr>
        <w:t>Di essere in possesso della qualifica ____________________________________________</w:t>
      </w:r>
      <w:r w:rsidR="00B168EC" w:rsidRPr="00B168EC">
        <w:rPr>
          <w:color w:val="000000"/>
        </w:rPr>
        <w:t>___________</w:t>
      </w:r>
      <w:r w:rsidRPr="00B168EC">
        <w:rPr>
          <w:color w:val="000000"/>
        </w:rPr>
        <w:t xml:space="preserve"> cod. </w:t>
      </w:r>
      <w:proofErr w:type="spellStart"/>
      <w:r w:rsidRPr="00B168EC">
        <w:rPr>
          <w:color w:val="000000"/>
        </w:rPr>
        <w:t>istat</w:t>
      </w:r>
      <w:proofErr w:type="spellEnd"/>
      <w:r w:rsidRPr="00B168EC">
        <w:rPr>
          <w:color w:val="000000"/>
        </w:rPr>
        <w:t xml:space="preserve"> ________________________; </w:t>
      </w:r>
    </w:p>
    <w:p w:rsidR="00EC5C08" w:rsidRDefault="00455E9B" w:rsidP="00B168EC">
      <w:pPr>
        <w:pStyle w:val="Paragrafoelenco"/>
        <w:numPr>
          <w:ilvl w:val="0"/>
          <w:numId w:val="10"/>
        </w:numPr>
        <w:tabs>
          <w:tab w:val="right" w:pos="0"/>
        </w:tabs>
        <w:spacing w:line="360" w:lineRule="auto"/>
        <w:ind w:left="284" w:hanging="284"/>
        <w:jc w:val="both"/>
      </w:pPr>
      <w:r w:rsidRPr="00B168EC">
        <w:rPr>
          <w:color w:val="000000"/>
        </w:rPr>
        <w:t xml:space="preserve">Di essere in possesso del seguente grado percentuale di invalidità ____________; </w:t>
      </w:r>
    </w:p>
    <w:p w:rsidR="00EC5C08" w:rsidRDefault="00455E9B" w:rsidP="00B168EC">
      <w:pPr>
        <w:pStyle w:val="Paragrafoelenco"/>
        <w:numPr>
          <w:ilvl w:val="0"/>
          <w:numId w:val="10"/>
        </w:numPr>
        <w:tabs>
          <w:tab w:val="right" w:pos="0"/>
        </w:tabs>
        <w:spacing w:line="360" w:lineRule="auto"/>
        <w:ind w:left="284" w:hanging="284"/>
        <w:jc w:val="both"/>
      </w:pPr>
      <w:r w:rsidRPr="00B168EC">
        <w:rPr>
          <w:color w:val="000000"/>
        </w:rPr>
        <w:t xml:space="preserve">Di aver assolto l’obbligo scolastico; </w:t>
      </w:r>
    </w:p>
    <w:p w:rsidR="00EC5C08" w:rsidRDefault="00455E9B" w:rsidP="00B168EC">
      <w:pPr>
        <w:pStyle w:val="Paragrafoelenco"/>
        <w:numPr>
          <w:ilvl w:val="0"/>
          <w:numId w:val="10"/>
        </w:numPr>
        <w:tabs>
          <w:tab w:val="right" w:pos="0"/>
        </w:tabs>
        <w:spacing w:line="360" w:lineRule="auto"/>
        <w:ind w:left="284" w:hanging="284"/>
        <w:jc w:val="both"/>
      </w:pPr>
      <w:r w:rsidRPr="00B168EC">
        <w:rPr>
          <w:color w:val="000000"/>
        </w:rPr>
        <w:lastRenderedPageBreak/>
        <w:t xml:space="preserve">Di non essere stato destituito dall'impiego presso una pubblica amministrazione o dispensato dalla stessa per persistente insufficiente rendimento o dichiarato decaduto dall’impiego ai sensi della normativa vigente o licenziato per le medesime cause; </w:t>
      </w:r>
    </w:p>
    <w:p w:rsidR="00EC5C08" w:rsidRDefault="00455E9B" w:rsidP="00B168EC">
      <w:pPr>
        <w:pStyle w:val="Paragrafoelenco"/>
        <w:numPr>
          <w:ilvl w:val="0"/>
          <w:numId w:val="10"/>
        </w:numPr>
        <w:tabs>
          <w:tab w:val="right" w:pos="0"/>
        </w:tabs>
        <w:spacing w:line="360" w:lineRule="auto"/>
        <w:ind w:left="284" w:hanging="284"/>
        <w:jc w:val="both"/>
      </w:pPr>
      <w:r w:rsidRPr="00B168EC">
        <w:rPr>
          <w:color w:val="000000"/>
        </w:rPr>
        <w:t xml:space="preserve">Di non avere riportato condanne penali e non avere procedimenti penali in corso che non consentano l’instaurazione del rapporto di lavoro; </w:t>
      </w:r>
    </w:p>
    <w:p w:rsidR="00EC5C08" w:rsidRDefault="00455E9B" w:rsidP="00B168EC">
      <w:pPr>
        <w:pStyle w:val="Paragrafoelenco"/>
        <w:numPr>
          <w:ilvl w:val="0"/>
          <w:numId w:val="10"/>
        </w:numPr>
        <w:tabs>
          <w:tab w:val="right" w:pos="0"/>
        </w:tabs>
        <w:spacing w:after="280" w:line="360" w:lineRule="auto"/>
        <w:ind w:left="284" w:hanging="284"/>
        <w:jc w:val="both"/>
      </w:pPr>
      <w:r w:rsidRPr="00B168EC">
        <w:rPr>
          <w:color w:val="000000"/>
        </w:rPr>
        <w:t xml:space="preserve">Altro: </w:t>
      </w:r>
      <w:r w:rsidRPr="00B168EC">
        <w:rPr>
          <w:i/>
          <w:color w:val="000000"/>
        </w:rPr>
        <w:t>eventuale ausilio di cui il candidato ha necessità per l’espletamento della prova inclusa l’opportunità della presenza di un interprete della LIS e la necessità di eventuali tempi aggiuntivi (allegare la certificazione medica relativa allo specifico handicap rilasciata dalla ASL competente per territorio)__</w:t>
      </w:r>
      <w:r w:rsidRPr="00B168EC">
        <w:rPr>
          <w:color w:val="000000"/>
        </w:rPr>
        <w:t>________________________________________________________________</w:t>
      </w:r>
      <w:r w:rsidR="00B168EC" w:rsidRPr="00B168EC">
        <w:rPr>
          <w:color w:val="000000"/>
        </w:rPr>
        <w:t>_</w:t>
      </w:r>
      <w:r w:rsidRPr="00B168EC">
        <w:rPr>
          <w:color w:val="000000"/>
        </w:rPr>
        <w:t>______.</w:t>
      </w:r>
    </w:p>
    <w:p w:rsidR="00EC5C08" w:rsidRDefault="00455E9B" w:rsidP="00B168EC">
      <w:pPr>
        <w:tabs>
          <w:tab w:val="right" w:pos="0"/>
        </w:tabs>
        <w:spacing w:before="280" w:after="280" w:line="360" w:lineRule="auto"/>
        <w:jc w:val="both"/>
      </w:pPr>
      <w:r>
        <w:t xml:space="preserve">Ai sensi dell’art. 38, comma 3 del D.P.R. 445/2000, al fine di rendere formalmente valide le dichiarazioni sostitutive di atto di notorietà, rese nel contesto della domanda, si allega alla presente fotocopia integrale del documento di identità personale in corso di validità. Autorizzo il trattamento dei miei dati personali ai sensi del D. </w:t>
      </w:r>
      <w:proofErr w:type="spellStart"/>
      <w:r>
        <w:t>Lgs</w:t>
      </w:r>
      <w:proofErr w:type="spellEnd"/>
      <w:r>
        <w:t xml:space="preserve">. 196/2003 e s.m. e Regolamento UE 2016/679. </w:t>
      </w:r>
    </w:p>
    <w:p w:rsidR="00EC5C08" w:rsidRDefault="00455E9B" w:rsidP="00B168EC">
      <w:pPr>
        <w:tabs>
          <w:tab w:val="right" w:pos="0"/>
        </w:tabs>
        <w:spacing w:before="280" w:after="280" w:line="360" w:lineRule="auto"/>
        <w:jc w:val="both"/>
      </w:pPr>
      <w:r>
        <w:t xml:space="preserve">Luogo e data ________________________ F I R M A _________________________________ </w:t>
      </w:r>
    </w:p>
    <w:p w:rsidR="00EC5C08" w:rsidRDefault="00EC5C08" w:rsidP="00B168EC">
      <w:pPr>
        <w:tabs>
          <w:tab w:val="right" w:pos="0"/>
        </w:tabs>
        <w:spacing w:before="280" w:after="280" w:line="360" w:lineRule="auto"/>
        <w:jc w:val="both"/>
      </w:pPr>
    </w:p>
    <w:p w:rsidR="00EC5C08" w:rsidRDefault="00455E9B" w:rsidP="00B168EC">
      <w:pPr>
        <w:tabs>
          <w:tab w:val="right" w:pos="0"/>
        </w:tabs>
        <w:spacing w:before="280" w:after="280" w:line="360" w:lineRule="auto"/>
        <w:jc w:val="both"/>
      </w:pPr>
      <w:r>
        <w:t>Allega: fotocopia documento d’identità.</w:t>
      </w:r>
    </w:p>
    <w:p w:rsidR="00EC5C08" w:rsidRDefault="00EC5C08" w:rsidP="00B168EC">
      <w:pPr>
        <w:tabs>
          <w:tab w:val="right" w:pos="0"/>
          <w:tab w:val="left" w:pos="1290"/>
        </w:tabs>
        <w:spacing w:line="360" w:lineRule="auto"/>
        <w:rPr>
          <w:sz w:val="18"/>
          <w:szCs w:val="18"/>
        </w:rPr>
      </w:pPr>
    </w:p>
    <w:p w:rsidR="00EC5C08" w:rsidRDefault="00EC5C08" w:rsidP="00B168EC">
      <w:pPr>
        <w:tabs>
          <w:tab w:val="right" w:pos="0"/>
          <w:tab w:val="left" w:pos="1290"/>
        </w:tabs>
        <w:spacing w:line="360" w:lineRule="auto"/>
        <w:rPr>
          <w:sz w:val="18"/>
          <w:szCs w:val="18"/>
        </w:rPr>
      </w:pPr>
    </w:p>
    <w:p w:rsidR="00EC5C08" w:rsidRDefault="00EC5C08" w:rsidP="00B168EC">
      <w:pPr>
        <w:tabs>
          <w:tab w:val="right" w:pos="0"/>
          <w:tab w:val="left" w:pos="1290"/>
        </w:tabs>
        <w:rPr>
          <w:sz w:val="18"/>
          <w:szCs w:val="18"/>
        </w:rPr>
      </w:pPr>
    </w:p>
    <w:p w:rsidR="00EC5C08" w:rsidRDefault="00EC5C08" w:rsidP="00B168EC">
      <w:pPr>
        <w:tabs>
          <w:tab w:val="right" w:pos="0"/>
          <w:tab w:val="left" w:pos="1290"/>
        </w:tabs>
        <w:rPr>
          <w:sz w:val="18"/>
          <w:szCs w:val="18"/>
        </w:rPr>
      </w:pPr>
    </w:p>
    <w:p w:rsidR="00EC5C08" w:rsidRDefault="00EC5C08" w:rsidP="00936019">
      <w:pPr>
        <w:tabs>
          <w:tab w:val="left" w:pos="1290"/>
          <w:tab w:val="right" w:pos="9638"/>
        </w:tabs>
        <w:rPr>
          <w:sz w:val="18"/>
          <w:szCs w:val="18"/>
        </w:rPr>
      </w:pPr>
    </w:p>
    <w:p w:rsidR="00EC5C08" w:rsidRDefault="00EC5C08" w:rsidP="00936019">
      <w:pPr>
        <w:tabs>
          <w:tab w:val="left" w:pos="1290"/>
          <w:tab w:val="right" w:pos="9638"/>
        </w:tabs>
        <w:rPr>
          <w:sz w:val="18"/>
          <w:szCs w:val="18"/>
        </w:rPr>
      </w:pPr>
    </w:p>
    <w:p w:rsidR="00EC5C08" w:rsidRDefault="00EC5C08" w:rsidP="00936019">
      <w:pPr>
        <w:tabs>
          <w:tab w:val="left" w:pos="1290"/>
          <w:tab w:val="right" w:pos="9638"/>
        </w:tabs>
        <w:rPr>
          <w:sz w:val="18"/>
          <w:szCs w:val="18"/>
        </w:rPr>
      </w:pPr>
    </w:p>
    <w:p w:rsidR="00EC5C08" w:rsidRDefault="00EC5C08" w:rsidP="00936019">
      <w:pPr>
        <w:tabs>
          <w:tab w:val="left" w:pos="1290"/>
          <w:tab w:val="right" w:pos="9638"/>
        </w:tabs>
        <w:rPr>
          <w:sz w:val="18"/>
          <w:szCs w:val="18"/>
        </w:rPr>
      </w:pPr>
    </w:p>
    <w:p w:rsidR="00EC5C08" w:rsidRDefault="00EC5C08" w:rsidP="00936019">
      <w:pPr>
        <w:tabs>
          <w:tab w:val="left" w:pos="1290"/>
          <w:tab w:val="right" w:pos="9638"/>
        </w:tabs>
        <w:rPr>
          <w:sz w:val="18"/>
          <w:szCs w:val="18"/>
        </w:rPr>
      </w:pPr>
    </w:p>
    <w:p w:rsidR="00EC5C08" w:rsidRDefault="00EC5C08" w:rsidP="00936019">
      <w:pPr>
        <w:tabs>
          <w:tab w:val="left" w:pos="1290"/>
          <w:tab w:val="right" w:pos="9638"/>
        </w:tabs>
        <w:rPr>
          <w:sz w:val="18"/>
          <w:szCs w:val="18"/>
        </w:rPr>
      </w:pPr>
    </w:p>
    <w:p w:rsidR="00EC5C08" w:rsidRDefault="00EC5C08" w:rsidP="00936019">
      <w:pPr>
        <w:tabs>
          <w:tab w:val="left" w:pos="1290"/>
          <w:tab w:val="right" w:pos="9638"/>
        </w:tabs>
        <w:rPr>
          <w:sz w:val="18"/>
          <w:szCs w:val="18"/>
        </w:rPr>
      </w:pPr>
    </w:p>
    <w:p w:rsidR="00EC5C08" w:rsidRDefault="00EC5C08" w:rsidP="00936019">
      <w:pPr>
        <w:tabs>
          <w:tab w:val="left" w:pos="1290"/>
          <w:tab w:val="right" w:pos="9638"/>
        </w:tabs>
        <w:rPr>
          <w:sz w:val="18"/>
          <w:szCs w:val="18"/>
        </w:rPr>
      </w:pPr>
    </w:p>
    <w:p w:rsidR="00EC5C08" w:rsidRDefault="00EC5C08" w:rsidP="00936019">
      <w:pPr>
        <w:tabs>
          <w:tab w:val="left" w:pos="1290"/>
          <w:tab w:val="right" w:pos="9638"/>
        </w:tabs>
        <w:rPr>
          <w:sz w:val="18"/>
          <w:szCs w:val="18"/>
        </w:rPr>
      </w:pPr>
    </w:p>
    <w:p w:rsidR="00EC5C08" w:rsidRDefault="00EC5C08" w:rsidP="00936019">
      <w:pPr>
        <w:tabs>
          <w:tab w:val="left" w:pos="1290"/>
          <w:tab w:val="right" w:pos="9638"/>
        </w:tabs>
        <w:rPr>
          <w:sz w:val="18"/>
          <w:szCs w:val="18"/>
        </w:rPr>
      </w:pPr>
    </w:p>
    <w:p w:rsidR="00EC5C08" w:rsidRDefault="00EC5C08" w:rsidP="00936019">
      <w:pPr>
        <w:tabs>
          <w:tab w:val="left" w:pos="1290"/>
          <w:tab w:val="right" w:pos="9638"/>
        </w:tabs>
        <w:rPr>
          <w:sz w:val="18"/>
          <w:szCs w:val="18"/>
        </w:rPr>
      </w:pPr>
    </w:p>
    <w:p w:rsidR="00EC5C08" w:rsidRDefault="00EC5C08" w:rsidP="00936019">
      <w:pPr>
        <w:tabs>
          <w:tab w:val="left" w:pos="1290"/>
          <w:tab w:val="right" w:pos="9638"/>
        </w:tabs>
        <w:rPr>
          <w:sz w:val="18"/>
          <w:szCs w:val="18"/>
        </w:rPr>
      </w:pPr>
    </w:p>
    <w:p w:rsidR="00EC5C08" w:rsidRDefault="00EC5C08" w:rsidP="00936019">
      <w:pPr>
        <w:pStyle w:val="Titolo"/>
        <w:tabs>
          <w:tab w:val="right" w:pos="9638"/>
        </w:tabs>
        <w:rPr>
          <w:smallCaps/>
          <w:sz w:val="36"/>
          <w:szCs w:val="36"/>
        </w:rPr>
      </w:pPr>
    </w:p>
    <w:p w:rsidR="00EC5C08" w:rsidRDefault="00455E9B" w:rsidP="00936019">
      <w:pPr>
        <w:pStyle w:val="Sottotitolo"/>
        <w:tabs>
          <w:tab w:val="left" w:pos="1965"/>
          <w:tab w:val="right" w:pos="9638"/>
        </w:tabs>
        <w:rPr>
          <w:smallCaps/>
          <w:sz w:val="36"/>
          <w:szCs w:val="36"/>
        </w:rPr>
      </w:pPr>
      <w:r>
        <w:rPr>
          <w:smallCaps/>
          <w:sz w:val="36"/>
          <w:szCs w:val="36"/>
        </w:rPr>
        <w:tab/>
      </w:r>
      <w:r>
        <w:rPr>
          <w:smallCaps/>
          <w:sz w:val="36"/>
          <w:szCs w:val="36"/>
        </w:rPr>
        <w:tab/>
      </w:r>
      <w:r>
        <w:rPr>
          <w:smallCaps/>
          <w:sz w:val="36"/>
          <w:szCs w:val="36"/>
        </w:rPr>
        <w:tab/>
      </w:r>
    </w:p>
    <w:p w:rsidR="00F14A29" w:rsidRDefault="00F14A29">
      <w:pPr>
        <w:rPr>
          <w:rFonts w:ascii="Georgia" w:eastAsia="Georgia" w:hAnsi="Georgia" w:cs="Georgia"/>
          <w:b/>
          <w:i/>
          <w:color w:val="666666"/>
          <w:sz w:val="21"/>
          <w:szCs w:val="21"/>
        </w:rPr>
      </w:pPr>
      <w:r>
        <w:rPr>
          <w:b/>
          <w:sz w:val="21"/>
          <w:szCs w:val="21"/>
        </w:rPr>
        <w:br w:type="page"/>
      </w:r>
    </w:p>
    <w:p w:rsidR="005E261E" w:rsidRDefault="005E261E" w:rsidP="005E261E">
      <w:pPr>
        <w:pStyle w:val="Intestazione"/>
        <w:jc w:val="center"/>
      </w:pPr>
      <w:r>
        <w:rPr>
          <w:noProof/>
          <w:lang w:eastAsia="it-IT"/>
        </w:rPr>
        <w:lastRenderedPageBreak/>
        <w:drawing>
          <wp:inline distT="0" distB="0" distL="0" distR="0">
            <wp:extent cx="319020" cy="468173"/>
            <wp:effectExtent l="19050" t="0" r="483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rtoreto-Stemma.png"/>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18501" cy="467411"/>
                    </a:xfrm>
                    <a:prstGeom prst="rect">
                      <a:avLst/>
                    </a:prstGeom>
                  </pic:spPr>
                </pic:pic>
              </a:graphicData>
            </a:graphic>
          </wp:inline>
        </w:drawing>
      </w:r>
    </w:p>
    <w:p w:rsidR="005E261E" w:rsidRPr="005E261E" w:rsidRDefault="005E261E" w:rsidP="005E261E">
      <w:pPr>
        <w:pStyle w:val="Intestazione"/>
        <w:jc w:val="center"/>
        <w:rPr>
          <w:rFonts w:ascii="Times New Roman" w:hAnsi="Times New Roman" w:cs="Times New Roman"/>
          <w:b/>
          <w:bCs/>
          <w:sz w:val="20"/>
          <w:szCs w:val="20"/>
        </w:rPr>
      </w:pPr>
      <w:r w:rsidRPr="005E261E">
        <w:rPr>
          <w:rFonts w:ascii="Times New Roman" w:hAnsi="Times New Roman" w:cs="Times New Roman"/>
          <w:b/>
          <w:bCs/>
          <w:sz w:val="20"/>
          <w:szCs w:val="20"/>
        </w:rPr>
        <w:t xml:space="preserve">COMUNE </w:t>
      </w:r>
      <w:proofErr w:type="spellStart"/>
      <w:r w:rsidRPr="005E261E">
        <w:rPr>
          <w:rFonts w:ascii="Times New Roman" w:hAnsi="Times New Roman" w:cs="Times New Roman"/>
          <w:b/>
          <w:bCs/>
          <w:sz w:val="20"/>
          <w:szCs w:val="20"/>
        </w:rPr>
        <w:t>DI</w:t>
      </w:r>
      <w:proofErr w:type="spellEnd"/>
      <w:r w:rsidRPr="005E261E">
        <w:rPr>
          <w:rFonts w:ascii="Times New Roman" w:hAnsi="Times New Roman" w:cs="Times New Roman"/>
          <w:b/>
          <w:bCs/>
          <w:sz w:val="20"/>
          <w:szCs w:val="20"/>
        </w:rPr>
        <w:t xml:space="preserve"> TORTORETO</w:t>
      </w:r>
    </w:p>
    <w:p w:rsidR="005E261E" w:rsidRPr="005E261E" w:rsidRDefault="005E261E" w:rsidP="005E261E">
      <w:pPr>
        <w:pStyle w:val="Intestazione"/>
        <w:jc w:val="center"/>
        <w:rPr>
          <w:rFonts w:ascii="Times New Roman" w:hAnsi="Times New Roman" w:cs="Times New Roman"/>
          <w:sz w:val="18"/>
          <w:szCs w:val="18"/>
        </w:rPr>
      </w:pPr>
      <w:r w:rsidRPr="005E261E">
        <w:rPr>
          <w:rFonts w:ascii="Times New Roman" w:hAnsi="Times New Roman" w:cs="Times New Roman"/>
          <w:sz w:val="18"/>
          <w:szCs w:val="18"/>
        </w:rPr>
        <w:t xml:space="preserve">PROVINCIA </w:t>
      </w:r>
      <w:proofErr w:type="spellStart"/>
      <w:r w:rsidRPr="005E261E">
        <w:rPr>
          <w:rFonts w:ascii="Times New Roman" w:hAnsi="Times New Roman" w:cs="Times New Roman"/>
          <w:sz w:val="18"/>
          <w:szCs w:val="18"/>
        </w:rPr>
        <w:t>DI</w:t>
      </w:r>
      <w:proofErr w:type="spellEnd"/>
      <w:r w:rsidRPr="005E261E">
        <w:rPr>
          <w:rFonts w:ascii="Times New Roman" w:hAnsi="Times New Roman" w:cs="Times New Roman"/>
          <w:sz w:val="18"/>
          <w:szCs w:val="18"/>
        </w:rPr>
        <w:t xml:space="preserve"> TERAMO</w:t>
      </w:r>
    </w:p>
    <w:p w:rsidR="00EC5C08" w:rsidRDefault="00EC5C08" w:rsidP="00936019">
      <w:pPr>
        <w:tabs>
          <w:tab w:val="right" w:pos="9638"/>
        </w:tabs>
        <w:jc w:val="both"/>
        <w:rPr>
          <w:b/>
        </w:rPr>
      </w:pPr>
    </w:p>
    <w:p w:rsidR="00EC5C08" w:rsidRDefault="00EC5C08" w:rsidP="00936019">
      <w:pPr>
        <w:tabs>
          <w:tab w:val="right" w:pos="9638"/>
        </w:tabs>
        <w:jc w:val="both"/>
        <w:rPr>
          <w:b/>
          <w:color w:val="000000"/>
          <w:sz w:val="16"/>
          <w:szCs w:val="16"/>
          <w:vertAlign w:val="superscript"/>
        </w:rPr>
      </w:pPr>
    </w:p>
    <w:p w:rsidR="00EC5C08" w:rsidRDefault="00455E9B" w:rsidP="00936019">
      <w:pPr>
        <w:tabs>
          <w:tab w:val="right" w:pos="9638"/>
        </w:tabs>
        <w:jc w:val="both"/>
        <w:rPr>
          <w:color w:val="000000"/>
          <w:sz w:val="16"/>
          <w:szCs w:val="16"/>
        </w:rPr>
      </w:pPr>
      <w:r>
        <w:rPr>
          <w:b/>
          <w:color w:val="000000"/>
          <w:sz w:val="16"/>
          <w:szCs w:val="16"/>
        </w:rPr>
        <w:t>Oggetto</w:t>
      </w:r>
      <w:r>
        <w:rPr>
          <w:color w:val="000000"/>
          <w:sz w:val="16"/>
          <w:szCs w:val="16"/>
        </w:rPr>
        <w:t xml:space="preserve">: </w:t>
      </w:r>
      <w:r>
        <w:rPr>
          <w:b/>
          <w:color w:val="000000"/>
          <w:sz w:val="16"/>
          <w:szCs w:val="16"/>
        </w:rPr>
        <w:t>Informativa ai sensi dell’articolo 13 del Regolamento UE n. 2016/679</w:t>
      </w:r>
    </w:p>
    <w:p w:rsidR="00EC5C08" w:rsidRDefault="00455E9B" w:rsidP="00936019">
      <w:pPr>
        <w:tabs>
          <w:tab w:val="right" w:pos="9638"/>
        </w:tabs>
        <w:jc w:val="both"/>
        <w:rPr>
          <w:color w:val="000000"/>
          <w:sz w:val="16"/>
          <w:szCs w:val="16"/>
        </w:rPr>
      </w:pPr>
      <w:r>
        <w:rPr>
          <w:color w:val="000000"/>
          <w:sz w:val="16"/>
          <w:szCs w:val="16"/>
        </w:rPr>
        <w:t xml:space="preserve">Ai sensi dell’art. 13 del Regolamento UE n. 2016/679 (di seguito “GDPR 2016/679”), recante disposizioni a tutela delle persone e di altri soggetti rispetto al trattamento dei dati personali, desideriamo </w:t>
      </w:r>
      <w:proofErr w:type="spellStart"/>
      <w:r>
        <w:rPr>
          <w:color w:val="000000"/>
          <w:sz w:val="16"/>
          <w:szCs w:val="16"/>
        </w:rPr>
        <w:t>informarLa</w:t>
      </w:r>
      <w:proofErr w:type="spellEnd"/>
      <w:r>
        <w:rPr>
          <w:color w:val="000000"/>
          <w:sz w:val="16"/>
          <w:szCs w:val="16"/>
        </w:rPr>
        <w:t xml:space="preserve"> che i dati personali da Lei forniti formeranno oggetto di trattamento nel rispetto della normativa sopra richiamata e degli obblighi di riservatezza cui è tenut</w:t>
      </w:r>
      <w:r w:rsidR="00F14A29">
        <w:rPr>
          <w:color w:val="000000"/>
          <w:sz w:val="16"/>
          <w:szCs w:val="16"/>
        </w:rPr>
        <w:t>o</w:t>
      </w:r>
      <w:r>
        <w:rPr>
          <w:color w:val="000000"/>
          <w:sz w:val="16"/>
          <w:szCs w:val="16"/>
        </w:rPr>
        <w:t xml:space="preserve"> </w:t>
      </w:r>
      <w:r w:rsidR="00F14A29">
        <w:rPr>
          <w:color w:val="000000"/>
          <w:sz w:val="16"/>
          <w:szCs w:val="16"/>
        </w:rPr>
        <w:t>il Comune di Tortoreto.</w:t>
      </w:r>
      <w:r>
        <w:rPr>
          <w:color w:val="000000"/>
          <w:sz w:val="16"/>
          <w:szCs w:val="16"/>
        </w:rPr>
        <w:t xml:space="preserve"> </w:t>
      </w:r>
    </w:p>
    <w:p w:rsidR="00EC5C08" w:rsidRDefault="00EC5C08" w:rsidP="00936019">
      <w:pPr>
        <w:tabs>
          <w:tab w:val="right" w:pos="9638"/>
        </w:tabs>
        <w:jc w:val="both"/>
        <w:rPr>
          <w:b/>
          <w:color w:val="000000"/>
          <w:sz w:val="16"/>
          <w:szCs w:val="16"/>
        </w:rPr>
      </w:pPr>
    </w:p>
    <w:p w:rsidR="00EC5C08" w:rsidRDefault="00455E9B" w:rsidP="00936019">
      <w:pPr>
        <w:tabs>
          <w:tab w:val="right" w:pos="9638"/>
        </w:tabs>
        <w:jc w:val="both"/>
        <w:rPr>
          <w:color w:val="000000"/>
          <w:sz w:val="16"/>
          <w:szCs w:val="16"/>
        </w:rPr>
      </w:pPr>
      <w:r>
        <w:rPr>
          <w:b/>
          <w:color w:val="000000"/>
          <w:sz w:val="16"/>
          <w:szCs w:val="16"/>
        </w:rPr>
        <w:t xml:space="preserve">1. Titolare del trattamento </w:t>
      </w:r>
    </w:p>
    <w:p w:rsidR="00F14A29" w:rsidRPr="00F14A29" w:rsidRDefault="00455E9B" w:rsidP="00F14A29">
      <w:pPr>
        <w:autoSpaceDE w:val="0"/>
        <w:autoSpaceDN w:val="0"/>
        <w:adjustRightInd w:val="0"/>
        <w:jc w:val="both"/>
        <w:rPr>
          <w:color w:val="000000"/>
          <w:sz w:val="16"/>
          <w:szCs w:val="16"/>
        </w:rPr>
      </w:pPr>
      <w:r>
        <w:rPr>
          <w:color w:val="000000"/>
          <w:sz w:val="16"/>
          <w:szCs w:val="16"/>
        </w:rPr>
        <w:t xml:space="preserve">Il Titolare del trattamento </w:t>
      </w:r>
      <w:r w:rsidR="00F14A29" w:rsidRPr="00F14A29">
        <w:rPr>
          <w:color w:val="000000"/>
          <w:sz w:val="16"/>
          <w:szCs w:val="16"/>
        </w:rPr>
        <w:t>è Comune di Tortoreto - Piccioni Domenico, Tel: 0861 7851, Legale rappresentante di Comune di Tortoreto, il quale garantisce che il trattamento dei dati personali si svolga nel rispetto dei diritti e delle libertà fondamentali, nonché della dignità dell’Interessato, con particolare riferimento alla riservatezza, all’identità personale e al diritto alla protezione dei dati personali.</w:t>
      </w:r>
    </w:p>
    <w:p w:rsidR="00EC5C08" w:rsidRPr="00F14A29" w:rsidRDefault="00EC5C08" w:rsidP="00936019">
      <w:pPr>
        <w:tabs>
          <w:tab w:val="right" w:pos="9638"/>
        </w:tabs>
        <w:jc w:val="both"/>
        <w:rPr>
          <w:color w:val="000000"/>
          <w:sz w:val="16"/>
          <w:szCs w:val="16"/>
        </w:rPr>
      </w:pPr>
    </w:p>
    <w:p w:rsidR="00EC5C08" w:rsidRDefault="00455E9B" w:rsidP="00936019">
      <w:pPr>
        <w:tabs>
          <w:tab w:val="right" w:pos="9638"/>
        </w:tabs>
        <w:jc w:val="both"/>
        <w:rPr>
          <w:color w:val="000000"/>
          <w:sz w:val="16"/>
          <w:szCs w:val="16"/>
        </w:rPr>
      </w:pPr>
      <w:r>
        <w:rPr>
          <w:b/>
          <w:color w:val="000000"/>
          <w:sz w:val="16"/>
          <w:szCs w:val="16"/>
        </w:rPr>
        <w:t xml:space="preserve">2. Responsabile della protezione dei dati (RPD) </w:t>
      </w:r>
    </w:p>
    <w:p w:rsidR="00F14A29" w:rsidRPr="00F14A29" w:rsidRDefault="00F14A29" w:rsidP="00F14A29">
      <w:pPr>
        <w:tabs>
          <w:tab w:val="right" w:pos="9638"/>
        </w:tabs>
        <w:jc w:val="both"/>
        <w:rPr>
          <w:color w:val="000000"/>
          <w:sz w:val="16"/>
          <w:szCs w:val="16"/>
        </w:rPr>
      </w:pPr>
      <w:r w:rsidRPr="00F14A29">
        <w:rPr>
          <w:color w:val="000000"/>
          <w:sz w:val="16"/>
          <w:szCs w:val="16"/>
        </w:rPr>
        <w:t xml:space="preserve">Il Data </w:t>
      </w:r>
      <w:proofErr w:type="spellStart"/>
      <w:r w:rsidRPr="00F14A29">
        <w:rPr>
          <w:color w:val="000000"/>
          <w:sz w:val="16"/>
          <w:szCs w:val="16"/>
        </w:rPr>
        <w:t>Protection</w:t>
      </w:r>
      <w:proofErr w:type="spellEnd"/>
      <w:r w:rsidRPr="00F14A29">
        <w:rPr>
          <w:color w:val="000000"/>
          <w:sz w:val="16"/>
          <w:szCs w:val="16"/>
        </w:rPr>
        <w:t xml:space="preserve"> </w:t>
      </w:r>
      <w:proofErr w:type="spellStart"/>
      <w:r w:rsidRPr="00F14A29">
        <w:rPr>
          <w:color w:val="000000"/>
          <w:sz w:val="16"/>
          <w:szCs w:val="16"/>
        </w:rPr>
        <w:t>Officer</w:t>
      </w:r>
      <w:proofErr w:type="spellEnd"/>
      <w:r w:rsidRPr="00F14A29">
        <w:rPr>
          <w:color w:val="000000"/>
          <w:sz w:val="16"/>
          <w:szCs w:val="16"/>
        </w:rPr>
        <w:t xml:space="preserve">/Responsabile della Protezione dei dati individuato dall’ente è il seguente soggetto: Dott. </w:t>
      </w:r>
      <w:proofErr w:type="spellStart"/>
      <w:r w:rsidRPr="00F14A29">
        <w:rPr>
          <w:color w:val="000000"/>
          <w:sz w:val="16"/>
          <w:szCs w:val="16"/>
        </w:rPr>
        <w:t>Addari</w:t>
      </w:r>
      <w:proofErr w:type="spellEnd"/>
      <w:r w:rsidRPr="00F14A29">
        <w:rPr>
          <w:color w:val="000000"/>
          <w:sz w:val="16"/>
          <w:szCs w:val="16"/>
        </w:rPr>
        <w:t xml:space="preserve"> </w:t>
      </w:r>
      <w:proofErr w:type="spellStart"/>
      <w:r w:rsidRPr="00F14A29">
        <w:rPr>
          <w:color w:val="000000"/>
          <w:sz w:val="16"/>
          <w:szCs w:val="16"/>
        </w:rPr>
        <w:t>Igino</w:t>
      </w:r>
      <w:proofErr w:type="spellEnd"/>
      <w:r w:rsidRPr="00F14A29">
        <w:rPr>
          <w:color w:val="000000"/>
          <w:sz w:val="16"/>
          <w:szCs w:val="16"/>
        </w:rPr>
        <w:t>, Via Nazionale, 39, 64026, Roseto degli Abruzzi (TE), Tel: 085/2015591, mail: addari@actainfo.it.</w:t>
      </w:r>
    </w:p>
    <w:p w:rsidR="00F14A29" w:rsidRDefault="00F14A29" w:rsidP="00936019">
      <w:pPr>
        <w:tabs>
          <w:tab w:val="right" w:pos="9638"/>
        </w:tabs>
        <w:jc w:val="both"/>
        <w:rPr>
          <w:b/>
          <w:color w:val="000000"/>
          <w:sz w:val="16"/>
          <w:szCs w:val="16"/>
        </w:rPr>
      </w:pPr>
    </w:p>
    <w:p w:rsidR="00EC5C08" w:rsidRDefault="00455E9B" w:rsidP="00936019">
      <w:pPr>
        <w:tabs>
          <w:tab w:val="right" w:pos="9638"/>
        </w:tabs>
        <w:jc w:val="both"/>
        <w:rPr>
          <w:sz w:val="16"/>
          <w:szCs w:val="16"/>
        </w:rPr>
      </w:pPr>
      <w:r>
        <w:rPr>
          <w:b/>
          <w:sz w:val="16"/>
          <w:szCs w:val="16"/>
        </w:rPr>
        <w:t xml:space="preserve">3. Finalità e base giuridica del trattamento </w:t>
      </w:r>
    </w:p>
    <w:p w:rsidR="00EC5C08" w:rsidRDefault="00455E9B" w:rsidP="00936019">
      <w:pPr>
        <w:tabs>
          <w:tab w:val="right" w:pos="9638"/>
        </w:tabs>
        <w:jc w:val="both"/>
        <w:rPr>
          <w:sz w:val="16"/>
          <w:szCs w:val="16"/>
        </w:rPr>
      </w:pPr>
      <w:r>
        <w:rPr>
          <w:sz w:val="16"/>
          <w:szCs w:val="16"/>
        </w:rPr>
        <w:t>Tutti i dati di natura personale raccolti saranno trattati sulla base di disposizioni europee, norme legislative e regolamentari, per l’espletamento delle attività istituzionali relative a concorsi di personale tecnico-amministrativo.</w:t>
      </w:r>
    </w:p>
    <w:p w:rsidR="00EC5C08" w:rsidRDefault="00EC5C08" w:rsidP="00936019">
      <w:pPr>
        <w:tabs>
          <w:tab w:val="right" w:pos="9638"/>
        </w:tabs>
        <w:jc w:val="both"/>
        <w:rPr>
          <w:b/>
          <w:sz w:val="16"/>
          <w:szCs w:val="16"/>
        </w:rPr>
      </w:pPr>
    </w:p>
    <w:p w:rsidR="00EC5C08" w:rsidRDefault="00455E9B" w:rsidP="00936019">
      <w:pPr>
        <w:tabs>
          <w:tab w:val="right" w:pos="9638"/>
        </w:tabs>
        <w:jc w:val="both"/>
        <w:rPr>
          <w:color w:val="000000"/>
          <w:sz w:val="16"/>
          <w:szCs w:val="16"/>
        </w:rPr>
      </w:pPr>
      <w:r>
        <w:rPr>
          <w:b/>
          <w:color w:val="000000"/>
          <w:sz w:val="16"/>
          <w:szCs w:val="16"/>
        </w:rPr>
        <w:t xml:space="preserve">4. Modalità di trattamento </w:t>
      </w:r>
    </w:p>
    <w:p w:rsidR="00EC5C08" w:rsidRDefault="00455E9B" w:rsidP="00936019">
      <w:pPr>
        <w:tabs>
          <w:tab w:val="right" w:pos="9638"/>
        </w:tabs>
        <w:jc w:val="both"/>
        <w:rPr>
          <w:color w:val="000000"/>
          <w:sz w:val="16"/>
          <w:szCs w:val="16"/>
        </w:rPr>
      </w:pPr>
      <w:r>
        <w:rPr>
          <w:color w:val="000000"/>
          <w:sz w:val="16"/>
          <w:szCs w:val="16"/>
        </w:rPr>
        <w:t xml:space="preserve">I dati personali sono trattati con strumenti automatizzati e manuali per il tempo strettamente necessario a conseguire gli scopi per cui sono stati raccolti indicati al punto precedente ed in modo da garantire l’integrità, la riservatezza e la sicurezza degli stessi ad opera del personale </w:t>
      </w:r>
      <w:r w:rsidR="00F14A29">
        <w:rPr>
          <w:color w:val="000000"/>
          <w:sz w:val="16"/>
          <w:szCs w:val="16"/>
        </w:rPr>
        <w:t>del Comune di Tortoreto</w:t>
      </w:r>
      <w:r>
        <w:rPr>
          <w:color w:val="000000"/>
          <w:sz w:val="16"/>
          <w:szCs w:val="16"/>
        </w:rPr>
        <w:t xml:space="preserve"> che agisce sulla base di specifiche istruzioni fornite in ordine a finalità e modalità del trattamento medesimo. </w:t>
      </w:r>
    </w:p>
    <w:p w:rsidR="00EC5C08" w:rsidRDefault="00EC5C08" w:rsidP="00936019">
      <w:pPr>
        <w:tabs>
          <w:tab w:val="right" w:pos="9638"/>
        </w:tabs>
        <w:jc w:val="both"/>
        <w:rPr>
          <w:b/>
          <w:color w:val="000000"/>
          <w:sz w:val="16"/>
          <w:szCs w:val="16"/>
        </w:rPr>
      </w:pPr>
    </w:p>
    <w:p w:rsidR="00EC5C08" w:rsidRDefault="00455E9B" w:rsidP="00936019">
      <w:pPr>
        <w:tabs>
          <w:tab w:val="right" w:pos="9638"/>
        </w:tabs>
        <w:jc w:val="both"/>
        <w:rPr>
          <w:color w:val="000000"/>
          <w:sz w:val="16"/>
          <w:szCs w:val="16"/>
        </w:rPr>
      </w:pPr>
      <w:r>
        <w:rPr>
          <w:b/>
          <w:color w:val="000000"/>
          <w:sz w:val="16"/>
          <w:szCs w:val="16"/>
        </w:rPr>
        <w:t xml:space="preserve">5. Destinatari dei dati </w:t>
      </w:r>
    </w:p>
    <w:p w:rsidR="00EC5C08" w:rsidRDefault="00455E9B" w:rsidP="00936019">
      <w:pPr>
        <w:tabs>
          <w:tab w:val="right" w:pos="9638"/>
        </w:tabs>
        <w:jc w:val="both"/>
        <w:rPr>
          <w:color w:val="000000"/>
          <w:sz w:val="16"/>
          <w:szCs w:val="16"/>
        </w:rPr>
      </w:pPr>
      <w:r>
        <w:rPr>
          <w:color w:val="000000"/>
          <w:sz w:val="16"/>
          <w:szCs w:val="16"/>
        </w:rPr>
        <w:t xml:space="preserve">I dati personali potranno essere comunicati ad altri soggetti pubblici e privati unicamente in forza di disposizioni comunitarie, norme di legge o di regolamento per il raggiungimento delle finalità sopra elencate al punto 3. </w:t>
      </w:r>
    </w:p>
    <w:p w:rsidR="00EC5C08" w:rsidRDefault="00455E9B" w:rsidP="00936019">
      <w:pPr>
        <w:tabs>
          <w:tab w:val="right" w:pos="9638"/>
        </w:tabs>
        <w:jc w:val="both"/>
        <w:rPr>
          <w:color w:val="000000"/>
          <w:sz w:val="16"/>
          <w:szCs w:val="16"/>
        </w:rPr>
      </w:pPr>
      <w:r>
        <w:rPr>
          <w:color w:val="000000"/>
          <w:sz w:val="16"/>
          <w:szCs w:val="16"/>
        </w:rPr>
        <w:t xml:space="preserve">In particolare potranno essere comunicati a: </w:t>
      </w:r>
    </w:p>
    <w:p w:rsidR="00EC5C08" w:rsidRDefault="00455E9B" w:rsidP="00936019">
      <w:pPr>
        <w:numPr>
          <w:ilvl w:val="0"/>
          <w:numId w:val="2"/>
        </w:numPr>
        <w:tabs>
          <w:tab w:val="right" w:pos="9638"/>
        </w:tabs>
        <w:ind w:hanging="360"/>
        <w:jc w:val="both"/>
        <w:rPr>
          <w:color w:val="000000"/>
          <w:sz w:val="16"/>
          <w:szCs w:val="16"/>
        </w:rPr>
      </w:pPr>
      <w:r>
        <w:rPr>
          <w:color w:val="000000"/>
          <w:sz w:val="16"/>
          <w:szCs w:val="16"/>
        </w:rPr>
        <w:t xml:space="preserve">Amministrazioni certificanti in sede di controllo delle dichiarazioni sostitutive rese ai fini del DPR 445/2000 e </w:t>
      </w:r>
      <w:proofErr w:type="spellStart"/>
      <w:r>
        <w:rPr>
          <w:color w:val="000000"/>
          <w:sz w:val="16"/>
          <w:szCs w:val="16"/>
        </w:rPr>
        <w:t>s.m.i.</w:t>
      </w:r>
      <w:proofErr w:type="spellEnd"/>
      <w:r>
        <w:rPr>
          <w:color w:val="000000"/>
          <w:sz w:val="16"/>
          <w:szCs w:val="16"/>
        </w:rPr>
        <w:t>;</w:t>
      </w:r>
    </w:p>
    <w:p w:rsidR="00EC5C08" w:rsidRDefault="00455E9B" w:rsidP="00936019">
      <w:pPr>
        <w:numPr>
          <w:ilvl w:val="0"/>
          <w:numId w:val="2"/>
        </w:numPr>
        <w:tabs>
          <w:tab w:val="right" w:pos="9638"/>
        </w:tabs>
        <w:ind w:hanging="360"/>
        <w:jc w:val="both"/>
        <w:rPr>
          <w:color w:val="000000"/>
          <w:sz w:val="16"/>
          <w:szCs w:val="16"/>
        </w:rPr>
      </w:pPr>
      <w:r>
        <w:rPr>
          <w:color w:val="000000"/>
          <w:sz w:val="16"/>
          <w:szCs w:val="16"/>
        </w:rPr>
        <w:t>Commissioni di valutazione;</w:t>
      </w:r>
    </w:p>
    <w:p w:rsidR="00EC5C08" w:rsidRDefault="00455E9B" w:rsidP="00936019">
      <w:pPr>
        <w:numPr>
          <w:ilvl w:val="0"/>
          <w:numId w:val="2"/>
        </w:numPr>
        <w:tabs>
          <w:tab w:val="right" w:pos="9638"/>
        </w:tabs>
        <w:ind w:hanging="360"/>
        <w:jc w:val="both"/>
        <w:rPr>
          <w:color w:val="000000"/>
          <w:sz w:val="16"/>
          <w:szCs w:val="16"/>
        </w:rPr>
      </w:pPr>
      <w:r>
        <w:rPr>
          <w:color w:val="000000"/>
          <w:sz w:val="16"/>
          <w:szCs w:val="16"/>
        </w:rPr>
        <w:t>Pubblicazioni sito web di ateneo dei verbali commissione, decreto approva</w:t>
      </w:r>
      <w:r w:rsidR="00F14A29">
        <w:rPr>
          <w:color w:val="000000"/>
          <w:sz w:val="16"/>
          <w:szCs w:val="16"/>
        </w:rPr>
        <w:t>zione atti, avvisi ai candidati.</w:t>
      </w:r>
    </w:p>
    <w:p w:rsidR="00EC5C08" w:rsidRDefault="00EC5C08" w:rsidP="00936019">
      <w:pPr>
        <w:tabs>
          <w:tab w:val="right" w:pos="9638"/>
        </w:tabs>
        <w:spacing w:after="26"/>
        <w:ind w:left="709"/>
        <w:jc w:val="both"/>
        <w:rPr>
          <w:color w:val="000000"/>
          <w:sz w:val="16"/>
          <w:szCs w:val="16"/>
        </w:rPr>
      </w:pPr>
    </w:p>
    <w:p w:rsidR="00EC5C08" w:rsidRDefault="00455E9B" w:rsidP="00936019">
      <w:pPr>
        <w:tabs>
          <w:tab w:val="right" w:pos="9638"/>
        </w:tabs>
        <w:jc w:val="both"/>
        <w:rPr>
          <w:color w:val="000000"/>
          <w:sz w:val="16"/>
          <w:szCs w:val="16"/>
        </w:rPr>
      </w:pPr>
      <w:r>
        <w:rPr>
          <w:b/>
          <w:color w:val="000000"/>
          <w:sz w:val="16"/>
          <w:szCs w:val="16"/>
        </w:rPr>
        <w:t xml:space="preserve">6. Trasferimento dei dati personali </w:t>
      </w:r>
    </w:p>
    <w:p w:rsidR="00EC5C08" w:rsidRDefault="00455E9B" w:rsidP="00936019">
      <w:pPr>
        <w:tabs>
          <w:tab w:val="right" w:pos="9638"/>
        </w:tabs>
        <w:jc w:val="both"/>
        <w:rPr>
          <w:color w:val="000000"/>
          <w:sz w:val="16"/>
          <w:szCs w:val="16"/>
        </w:rPr>
      </w:pPr>
      <w:r>
        <w:rPr>
          <w:color w:val="000000"/>
          <w:sz w:val="16"/>
          <w:szCs w:val="16"/>
        </w:rPr>
        <w:t xml:space="preserve">I suoi dati non saranno trasferiti né in Stati membri dell’Unione Europea né in Paesi terzi non appartenenti all’Unione Europea. </w:t>
      </w:r>
    </w:p>
    <w:p w:rsidR="00EC5C08" w:rsidRDefault="00EC5C08" w:rsidP="00936019">
      <w:pPr>
        <w:tabs>
          <w:tab w:val="right" w:pos="9638"/>
        </w:tabs>
        <w:jc w:val="both"/>
        <w:rPr>
          <w:color w:val="000000"/>
          <w:sz w:val="16"/>
          <w:szCs w:val="16"/>
        </w:rPr>
      </w:pPr>
    </w:p>
    <w:p w:rsidR="00EC5C08" w:rsidRDefault="00455E9B" w:rsidP="00936019">
      <w:pPr>
        <w:tabs>
          <w:tab w:val="right" w:pos="9638"/>
        </w:tabs>
        <w:jc w:val="both"/>
        <w:rPr>
          <w:color w:val="000000"/>
          <w:sz w:val="16"/>
          <w:szCs w:val="16"/>
        </w:rPr>
      </w:pPr>
      <w:r>
        <w:rPr>
          <w:b/>
          <w:color w:val="000000"/>
          <w:sz w:val="16"/>
          <w:szCs w:val="16"/>
        </w:rPr>
        <w:t xml:space="preserve">7. Categorie particolari di dati personali </w:t>
      </w:r>
    </w:p>
    <w:p w:rsidR="00EC5C08" w:rsidRDefault="00455E9B" w:rsidP="00936019">
      <w:pPr>
        <w:tabs>
          <w:tab w:val="right" w:pos="9638"/>
        </w:tabs>
        <w:jc w:val="both"/>
        <w:rPr>
          <w:color w:val="000000"/>
          <w:sz w:val="16"/>
          <w:szCs w:val="16"/>
        </w:rPr>
      </w:pPr>
      <w:r>
        <w:rPr>
          <w:color w:val="000000"/>
          <w:sz w:val="16"/>
          <w:szCs w:val="16"/>
        </w:rPr>
        <w:t>Ai sensi dell’art. 9 del Regolamento UE n. 2</w:t>
      </w:r>
      <w:r w:rsidR="005E261E">
        <w:rPr>
          <w:color w:val="000000"/>
          <w:sz w:val="16"/>
          <w:szCs w:val="16"/>
        </w:rPr>
        <w:t>016/679, Lei potrebbe conferire</w:t>
      </w:r>
      <w:r>
        <w:rPr>
          <w:color w:val="000000"/>
          <w:sz w:val="16"/>
          <w:szCs w:val="16"/>
        </w:rPr>
        <w:t xml:space="preserve"> </w:t>
      </w:r>
      <w:r w:rsidR="005E261E">
        <w:rPr>
          <w:color w:val="000000"/>
          <w:sz w:val="16"/>
          <w:szCs w:val="16"/>
        </w:rPr>
        <w:t>al Comune di Tortoreto</w:t>
      </w:r>
      <w:r>
        <w:rPr>
          <w:color w:val="000000"/>
          <w:sz w:val="16"/>
          <w:szCs w:val="16"/>
        </w:rPr>
        <w:t xml:space="preserve"> dati qualificabili come “categorie particolari di dati personali”. Tali categorie di dati potranno essere trattati </w:t>
      </w:r>
      <w:r w:rsidR="005E261E">
        <w:rPr>
          <w:color w:val="000000"/>
          <w:sz w:val="16"/>
          <w:szCs w:val="16"/>
        </w:rPr>
        <w:t>dal Comune di Tortoreto</w:t>
      </w:r>
      <w:r>
        <w:rPr>
          <w:color w:val="000000"/>
          <w:sz w:val="16"/>
          <w:szCs w:val="16"/>
        </w:rPr>
        <w:t xml:space="preserve"> solo previo Suo libero ed esplicito consenso, manifestato in forma scritta. </w:t>
      </w:r>
    </w:p>
    <w:p w:rsidR="00EC5C08" w:rsidRDefault="00EC5C08" w:rsidP="00936019">
      <w:pPr>
        <w:tabs>
          <w:tab w:val="right" w:pos="9638"/>
        </w:tabs>
        <w:jc w:val="both"/>
        <w:rPr>
          <w:color w:val="000000"/>
          <w:sz w:val="16"/>
          <w:szCs w:val="16"/>
        </w:rPr>
      </w:pPr>
    </w:p>
    <w:p w:rsidR="00EC5C08" w:rsidRDefault="00455E9B" w:rsidP="00936019">
      <w:pPr>
        <w:tabs>
          <w:tab w:val="right" w:pos="9638"/>
        </w:tabs>
        <w:jc w:val="both"/>
        <w:rPr>
          <w:b/>
          <w:color w:val="000000"/>
          <w:sz w:val="16"/>
          <w:szCs w:val="16"/>
        </w:rPr>
      </w:pPr>
      <w:r>
        <w:rPr>
          <w:b/>
          <w:color w:val="000000"/>
          <w:sz w:val="16"/>
          <w:szCs w:val="16"/>
        </w:rPr>
        <w:t xml:space="preserve">8. </w:t>
      </w:r>
      <w:r>
        <w:rPr>
          <w:b/>
          <w:color w:val="221F1F"/>
          <w:sz w:val="16"/>
          <w:szCs w:val="16"/>
          <w:highlight w:val="white"/>
        </w:rPr>
        <w:t xml:space="preserve">Esistenza di un processo decisionale automatizzato, compresa la </w:t>
      </w:r>
      <w:proofErr w:type="spellStart"/>
      <w:r>
        <w:rPr>
          <w:b/>
          <w:color w:val="221F1F"/>
          <w:sz w:val="16"/>
          <w:szCs w:val="16"/>
          <w:highlight w:val="white"/>
        </w:rPr>
        <w:t>profilazione</w:t>
      </w:r>
      <w:proofErr w:type="spellEnd"/>
    </w:p>
    <w:p w:rsidR="00EC5C08" w:rsidRDefault="005E261E" w:rsidP="00936019">
      <w:pPr>
        <w:keepNext/>
        <w:tabs>
          <w:tab w:val="right" w:pos="9638"/>
        </w:tabs>
        <w:jc w:val="both"/>
        <w:rPr>
          <w:color w:val="221F1F"/>
          <w:sz w:val="16"/>
          <w:szCs w:val="16"/>
          <w:highlight w:val="white"/>
        </w:rPr>
      </w:pPr>
      <w:r>
        <w:rPr>
          <w:color w:val="221F1F"/>
          <w:sz w:val="16"/>
          <w:szCs w:val="16"/>
          <w:highlight w:val="white"/>
        </w:rPr>
        <w:t>Il Comune di Tortoreto</w:t>
      </w:r>
      <w:r w:rsidR="00455E9B">
        <w:rPr>
          <w:color w:val="221F1F"/>
          <w:sz w:val="16"/>
          <w:szCs w:val="16"/>
          <w:highlight w:val="white"/>
        </w:rPr>
        <w:t xml:space="preserve"> non adotta alcun processo decisionale automatizzato, compresa la </w:t>
      </w:r>
      <w:proofErr w:type="spellStart"/>
      <w:r w:rsidR="00455E9B">
        <w:rPr>
          <w:color w:val="221F1F"/>
          <w:sz w:val="16"/>
          <w:szCs w:val="16"/>
          <w:highlight w:val="white"/>
        </w:rPr>
        <w:t>profilazione</w:t>
      </w:r>
      <w:proofErr w:type="spellEnd"/>
      <w:r w:rsidR="00455E9B">
        <w:rPr>
          <w:color w:val="221F1F"/>
          <w:sz w:val="16"/>
          <w:szCs w:val="16"/>
          <w:highlight w:val="white"/>
        </w:rPr>
        <w:t>, di cui all’articolo 22, paragrafi 1 e 4, del Regolamento UE n. 679/2016.</w:t>
      </w:r>
    </w:p>
    <w:p w:rsidR="00EC5C08" w:rsidRDefault="00EC5C08" w:rsidP="00936019">
      <w:pPr>
        <w:tabs>
          <w:tab w:val="right" w:pos="9638"/>
        </w:tabs>
        <w:jc w:val="both"/>
        <w:rPr>
          <w:b/>
          <w:color w:val="000000"/>
          <w:sz w:val="16"/>
          <w:szCs w:val="16"/>
        </w:rPr>
      </w:pPr>
    </w:p>
    <w:p w:rsidR="00EC5C08" w:rsidRDefault="00455E9B" w:rsidP="00936019">
      <w:pPr>
        <w:tabs>
          <w:tab w:val="right" w:pos="9638"/>
        </w:tabs>
        <w:jc w:val="both"/>
        <w:rPr>
          <w:color w:val="000000"/>
          <w:sz w:val="16"/>
          <w:szCs w:val="16"/>
        </w:rPr>
      </w:pPr>
      <w:r>
        <w:rPr>
          <w:b/>
          <w:color w:val="000000"/>
          <w:sz w:val="16"/>
          <w:szCs w:val="16"/>
        </w:rPr>
        <w:t xml:space="preserve">9. Diritti dell’interessato </w:t>
      </w:r>
    </w:p>
    <w:p w:rsidR="00EC5C08" w:rsidRDefault="00455E9B" w:rsidP="00936019">
      <w:pPr>
        <w:tabs>
          <w:tab w:val="right" w:pos="9638"/>
        </w:tabs>
        <w:jc w:val="both"/>
        <w:rPr>
          <w:color w:val="000000"/>
          <w:sz w:val="16"/>
          <w:szCs w:val="16"/>
        </w:rPr>
      </w:pPr>
      <w:r>
        <w:rPr>
          <w:color w:val="000000"/>
          <w:sz w:val="16"/>
          <w:szCs w:val="16"/>
        </w:rPr>
        <w:t xml:space="preserve">I soggetti cui si riferiscono i dati personali, nella loro qualità di Interessati, possono in qualunque momento esercitare: </w:t>
      </w:r>
    </w:p>
    <w:p w:rsidR="00EC5C08" w:rsidRDefault="00455E9B" w:rsidP="00936019">
      <w:pPr>
        <w:numPr>
          <w:ilvl w:val="0"/>
          <w:numId w:val="1"/>
        </w:numPr>
        <w:tabs>
          <w:tab w:val="right" w:pos="9638"/>
        </w:tabs>
        <w:spacing w:after="24"/>
        <w:jc w:val="both"/>
        <w:rPr>
          <w:color w:val="000000"/>
          <w:sz w:val="16"/>
          <w:szCs w:val="16"/>
        </w:rPr>
      </w:pPr>
      <w:r>
        <w:rPr>
          <w:color w:val="000000"/>
          <w:sz w:val="16"/>
          <w:szCs w:val="16"/>
        </w:rPr>
        <w:t xml:space="preserve">il diritto di </w:t>
      </w:r>
      <w:r>
        <w:rPr>
          <w:b/>
          <w:color w:val="000000"/>
          <w:sz w:val="16"/>
          <w:szCs w:val="16"/>
        </w:rPr>
        <w:t xml:space="preserve">accesso </w:t>
      </w:r>
      <w:r>
        <w:rPr>
          <w:color w:val="000000"/>
          <w:sz w:val="16"/>
          <w:szCs w:val="16"/>
        </w:rPr>
        <w:t xml:space="preserve">ai dati, </w:t>
      </w:r>
    </w:p>
    <w:p w:rsidR="00EC5C08" w:rsidRDefault="00455E9B" w:rsidP="00936019">
      <w:pPr>
        <w:numPr>
          <w:ilvl w:val="0"/>
          <w:numId w:val="1"/>
        </w:numPr>
        <w:tabs>
          <w:tab w:val="right" w:pos="9638"/>
        </w:tabs>
        <w:spacing w:after="24"/>
        <w:jc w:val="both"/>
        <w:rPr>
          <w:color w:val="000000"/>
          <w:sz w:val="16"/>
          <w:szCs w:val="16"/>
        </w:rPr>
      </w:pPr>
      <w:r>
        <w:rPr>
          <w:color w:val="000000"/>
          <w:sz w:val="16"/>
          <w:szCs w:val="16"/>
        </w:rPr>
        <w:t xml:space="preserve">il diritto di chiederne la </w:t>
      </w:r>
      <w:r>
        <w:rPr>
          <w:b/>
          <w:color w:val="000000"/>
          <w:sz w:val="16"/>
          <w:szCs w:val="16"/>
        </w:rPr>
        <w:t>rettifica</w:t>
      </w:r>
      <w:r>
        <w:rPr>
          <w:color w:val="000000"/>
          <w:sz w:val="16"/>
          <w:szCs w:val="16"/>
        </w:rPr>
        <w:t xml:space="preserve">, la </w:t>
      </w:r>
      <w:r>
        <w:rPr>
          <w:b/>
          <w:color w:val="000000"/>
          <w:sz w:val="16"/>
          <w:szCs w:val="16"/>
        </w:rPr>
        <w:t>cancellazione</w:t>
      </w:r>
      <w:r>
        <w:rPr>
          <w:color w:val="000000"/>
          <w:sz w:val="16"/>
          <w:szCs w:val="16"/>
        </w:rPr>
        <w:t xml:space="preserve">, o la </w:t>
      </w:r>
      <w:r>
        <w:rPr>
          <w:b/>
          <w:color w:val="000000"/>
          <w:sz w:val="16"/>
          <w:szCs w:val="16"/>
        </w:rPr>
        <w:t xml:space="preserve">limitazione </w:t>
      </w:r>
      <w:r>
        <w:rPr>
          <w:color w:val="000000"/>
          <w:sz w:val="16"/>
          <w:szCs w:val="16"/>
        </w:rPr>
        <w:t xml:space="preserve">del trattamento, </w:t>
      </w:r>
    </w:p>
    <w:p w:rsidR="00EC5C08" w:rsidRDefault="00455E9B" w:rsidP="00936019">
      <w:pPr>
        <w:numPr>
          <w:ilvl w:val="0"/>
          <w:numId w:val="1"/>
        </w:numPr>
        <w:tabs>
          <w:tab w:val="right" w:pos="9638"/>
        </w:tabs>
        <w:spacing w:after="24"/>
        <w:jc w:val="both"/>
        <w:rPr>
          <w:color w:val="000000"/>
          <w:sz w:val="16"/>
          <w:szCs w:val="16"/>
        </w:rPr>
      </w:pPr>
      <w:r>
        <w:rPr>
          <w:color w:val="000000"/>
          <w:sz w:val="16"/>
          <w:szCs w:val="16"/>
        </w:rPr>
        <w:t xml:space="preserve">il diritto di </w:t>
      </w:r>
      <w:r>
        <w:rPr>
          <w:b/>
          <w:color w:val="000000"/>
          <w:sz w:val="16"/>
          <w:szCs w:val="16"/>
        </w:rPr>
        <w:t xml:space="preserve">opporsi </w:t>
      </w:r>
      <w:r>
        <w:rPr>
          <w:color w:val="000000"/>
          <w:sz w:val="16"/>
          <w:szCs w:val="16"/>
        </w:rPr>
        <w:t xml:space="preserve">al trattamento, </w:t>
      </w:r>
    </w:p>
    <w:p w:rsidR="00EC5C08" w:rsidRDefault="00455E9B" w:rsidP="00936019">
      <w:pPr>
        <w:numPr>
          <w:ilvl w:val="0"/>
          <w:numId w:val="1"/>
        </w:numPr>
        <w:tabs>
          <w:tab w:val="right" w:pos="9638"/>
        </w:tabs>
        <w:jc w:val="both"/>
        <w:rPr>
          <w:color w:val="000000"/>
          <w:sz w:val="16"/>
          <w:szCs w:val="16"/>
        </w:rPr>
      </w:pPr>
      <w:r>
        <w:rPr>
          <w:color w:val="000000"/>
          <w:sz w:val="16"/>
          <w:szCs w:val="16"/>
        </w:rPr>
        <w:t xml:space="preserve">il diritto alla </w:t>
      </w:r>
      <w:r>
        <w:rPr>
          <w:b/>
          <w:color w:val="000000"/>
          <w:sz w:val="16"/>
          <w:szCs w:val="16"/>
        </w:rPr>
        <w:t xml:space="preserve">portabilità </w:t>
      </w:r>
      <w:r>
        <w:rPr>
          <w:color w:val="000000"/>
          <w:sz w:val="16"/>
          <w:szCs w:val="16"/>
        </w:rPr>
        <w:t xml:space="preserve">dei dati. </w:t>
      </w:r>
    </w:p>
    <w:p w:rsidR="00EC5C08" w:rsidRDefault="00455E9B" w:rsidP="00936019">
      <w:pPr>
        <w:tabs>
          <w:tab w:val="right" w:pos="9638"/>
        </w:tabs>
        <w:jc w:val="both"/>
        <w:rPr>
          <w:color w:val="000000"/>
          <w:sz w:val="16"/>
          <w:szCs w:val="16"/>
        </w:rPr>
      </w:pPr>
      <w:r>
        <w:rPr>
          <w:color w:val="000000"/>
          <w:sz w:val="16"/>
          <w:szCs w:val="16"/>
        </w:rPr>
        <w:t xml:space="preserve">L’interessato inoltre, ai sensi dell’art.7 comma 3 del Reg. UE 679/2016, ha il diritto di revocare il proprio consenso in qualsiasi momento, senza tuttavia pregiudicare la liceità del trattamento basata sul consenso prestato prima della revoca. </w:t>
      </w:r>
    </w:p>
    <w:p w:rsidR="00EC5C08" w:rsidRDefault="00EC5C08" w:rsidP="00936019">
      <w:pPr>
        <w:tabs>
          <w:tab w:val="right" w:pos="9638"/>
        </w:tabs>
        <w:jc w:val="both"/>
        <w:rPr>
          <w:b/>
          <w:color w:val="000000"/>
          <w:sz w:val="16"/>
          <w:szCs w:val="16"/>
        </w:rPr>
      </w:pPr>
    </w:p>
    <w:p w:rsidR="00EC5C08" w:rsidRDefault="00455E9B" w:rsidP="00936019">
      <w:pPr>
        <w:tabs>
          <w:tab w:val="right" w:pos="9638"/>
        </w:tabs>
        <w:jc w:val="both"/>
        <w:rPr>
          <w:color w:val="000000"/>
          <w:sz w:val="16"/>
          <w:szCs w:val="16"/>
        </w:rPr>
      </w:pPr>
      <w:r>
        <w:rPr>
          <w:b/>
          <w:color w:val="000000"/>
          <w:sz w:val="16"/>
          <w:szCs w:val="16"/>
        </w:rPr>
        <w:t xml:space="preserve">10. Esercizio dei diritti dell’interessato </w:t>
      </w:r>
    </w:p>
    <w:p w:rsidR="00EC5C08" w:rsidRDefault="00455E9B" w:rsidP="00936019">
      <w:pPr>
        <w:tabs>
          <w:tab w:val="right" w:pos="9638"/>
        </w:tabs>
        <w:jc w:val="both"/>
        <w:rPr>
          <w:color w:val="000000"/>
          <w:sz w:val="16"/>
          <w:szCs w:val="16"/>
        </w:rPr>
      </w:pPr>
      <w:r>
        <w:rPr>
          <w:color w:val="000000"/>
          <w:sz w:val="16"/>
          <w:szCs w:val="16"/>
        </w:rPr>
        <w:t xml:space="preserve">Per l’esercizio dei diritti, di cui </w:t>
      </w:r>
      <w:r w:rsidR="005E261E">
        <w:rPr>
          <w:color w:val="000000"/>
          <w:sz w:val="16"/>
          <w:szCs w:val="16"/>
        </w:rPr>
        <w:t xml:space="preserve">al </w:t>
      </w:r>
      <w:r>
        <w:rPr>
          <w:color w:val="000000"/>
          <w:sz w:val="16"/>
          <w:szCs w:val="16"/>
        </w:rPr>
        <w:t xml:space="preserve">punto </w:t>
      </w:r>
      <w:r w:rsidR="005E261E">
        <w:rPr>
          <w:color w:val="000000"/>
          <w:sz w:val="16"/>
          <w:szCs w:val="16"/>
        </w:rPr>
        <w:t>9</w:t>
      </w:r>
      <w:r>
        <w:rPr>
          <w:color w:val="000000"/>
          <w:sz w:val="16"/>
          <w:szCs w:val="16"/>
        </w:rPr>
        <w:t xml:space="preserve">, relativi alla presente procedura, l’interessato potrà rivolgersi al Responsabile della protezione dei dati presso </w:t>
      </w:r>
      <w:r w:rsidR="005E261E">
        <w:rPr>
          <w:color w:val="000000"/>
          <w:sz w:val="16"/>
          <w:szCs w:val="16"/>
        </w:rPr>
        <w:t>il Comune di Tortoreto</w:t>
      </w:r>
      <w:r>
        <w:rPr>
          <w:color w:val="000000"/>
          <w:sz w:val="16"/>
          <w:szCs w:val="16"/>
        </w:rPr>
        <w:t xml:space="preserve"> contattabile all’indirizzo </w:t>
      </w:r>
      <w:r w:rsidR="005E261E" w:rsidRPr="00F14A29">
        <w:rPr>
          <w:color w:val="000000"/>
          <w:sz w:val="16"/>
          <w:szCs w:val="16"/>
        </w:rPr>
        <w:t xml:space="preserve"> mail</w:t>
      </w:r>
      <w:r w:rsidR="005E261E" w:rsidRPr="005E261E">
        <w:rPr>
          <w:color w:val="000000" w:themeColor="text1"/>
          <w:sz w:val="16"/>
          <w:szCs w:val="16"/>
        </w:rPr>
        <w:t xml:space="preserve">: </w:t>
      </w:r>
      <w:hyperlink r:id="rId7" w:history="1">
        <w:r w:rsidR="005E261E" w:rsidRPr="005E261E">
          <w:rPr>
            <w:rStyle w:val="Collegamentoipertestuale"/>
            <w:color w:val="000000" w:themeColor="text1"/>
            <w:sz w:val="16"/>
            <w:szCs w:val="16"/>
          </w:rPr>
          <w:t>addari@actainfo.it</w:t>
        </w:r>
      </w:hyperlink>
      <w:r w:rsidR="005E261E" w:rsidRPr="005E261E">
        <w:rPr>
          <w:color w:val="000000" w:themeColor="text1"/>
          <w:sz w:val="16"/>
          <w:szCs w:val="16"/>
        </w:rPr>
        <w:t xml:space="preserve">. </w:t>
      </w:r>
      <w:r w:rsidRPr="005E261E">
        <w:rPr>
          <w:color w:val="000000" w:themeColor="text1"/>
          <w:sz w:val="16"/>
          <w:szCs w:val="16"/>
        </w:rPr>
        <w:t>oppure inviando</w:t>
      </w:r>
      <w:r>
        <w:rPr>
          <w:color w:val="000000"/>
          <w:sz w:val="16"/>
          <w:szCs w:val="16"/>
        </w:rPr>
        <w:t xml:space="preserve"> una Raccomandata A/R all’indirizzo </w:t>
      </w:r>
      <w:r w:rsidR="005E261E">
        <w:rPr>
          <w:color w:val="000000"/>
          <w:sz w:val="16"/>
          <w:szCs w:val="16"/>
        </w:rPr>
        <w:t>Comune di Tortoreto – Piazza Libertà n. 12 – 64018 Tortoreto (TE)</w:t>
      </w:r>
      <w:r>
        <w:rPr>
          <w:color w:val="000000"/>
          <w:sz w:val="16"/>
          <w:szCs w:val="16"/>
        </w:rPr>
        <w:t xml:space="preserve">. </w:t>
      </w:r>
    </w:p>
    <w:p w:rsidR="00EC5C08" w:rsidRDefault="00EC5C08" w:rsidP="00936019">
      <w:pPr>
        <w:tabs>
          <w:tab w:val="right" w:pos="9638"/>
        </w:tabs>
        <w:jc w:val="both"/>
        <w:rPr>
          <w:b/>
          <w:color w:val="000000"/>
          <w:sz w:val="16"/>
          <w:szCs w:val="16"/>
        </w:rPr>
      </w:pPr>
    </w:p>
    <w:p w:rsidR="00EC5C08" w:rsidRDefault="00455E9B" w:rsidP="00936019">
      <w:pPr>
        <w:tabs>
          <w:tab w:val="right" w:pos="9638"/>
        </w:tabs>
        <w:jc w:val="both"/>
        <w:rPr>
          <w:color w:val="000000"/>
          <w:sz w:val="16"/>
          <w:szCs w:val="16"/>
        </w:rPr>
      </w:pPr>
      <w:r>
        <w:rPr>
          <w:b/>
          <w:color w:val="000000"/>
          <w:sz w:val="16"/>
          <w:szCs w:val="16"/>
        </w:rPr>
        <w:t xml:space="preserve">11. Diritto di Reclamo </w:t>
      </w:r>
    </w:p>
    <w:p w:rsidR="00EC5C08" w:rsidRDefault="00455E9B" w:rsidP="00936019">
      <w:pPr>
        <w:tabs>
          <w:tab w:val="right" w:pos="9638"/>
        </w:tabs>
        <w:jc w:val="both"/>
        <w:rPr>
          <w:color w:val="000000"/>
          <w:sz w:val="16"/>
          <w:szCs w:val="16"/>
        </w:rPr>
      </w:pPr>
      <w:r>
        <w:rPr>
          <w:color w:val="000000"/>
          <w:sz w:val="16"/>
          <w:szCs w:val="16"/>
        </w:rPr>
        <w:t>Gli interessati che ritengono che il trattamento dei dati personali a loro riferiti avvenga in violazione di quanto previsto dal Regolamento hanno il diritto di proporre reclamo al Garante per la Protezione dei dati personali, come previsto dall'art. 77 del Regolamento stesso, o di adire le opportune sedi giudiziarie.</w:t>
      </w:r>
    </w:p>
    <w:p w:rsidR="00EC5C08" w:rsidRDefault="00EC5C08" w:rsidP="00936019">
      <w:pPr>
        <w:tabs>
          <w:tab w:val="right" w:pos="9638"/>
        </w:tabs>
        <w:spacing w:before="5"/>
        <w:ind w:right="4"/>
      </w:pPr>
    </w:p>
    <w:sectPr w:rsidR="00EC5C08" w:rsidSect="00455E9B">
      <w:pgSz w:w="11906" w:h="16838"/>
      <w:pgMar w:top="709" w:right="1134" w:bottom="1134" w:left="1134" w:header="0" w:footer="0" w:gutter="0"/>
      <w:pgNumType w:start="1"/>
      <w:cols w:space="720"/>
      <w:formProt w:val="0"/>
      <w:docGrid w:linePitch="240" w:charSpace="-2049"/>
    </w:sectPr>
  </w:body>
</w:document>
</file>

<file path=word/fontTable.xml><?xml version="1.0" encoding="utf-8"?>
<w:fonts xmlns:r="http://schemas.openxmlformats.org/officeDocument/2006/relationships" xmlns:w="http://schemas.openxmlformats.org/wordprocessingml/2006/main">
  <w:font w:name="Sitka Subheading">
    <w:panose1 w:val="02000505000000020004"/>
    <w:charset w:val="00"/>
    <w:family w:val="auto"/>
    <w:pitch w:val="variable"/>
    <w:sig w:usb0="A00002EF" w:usb1="4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1"/>
    <w:family w:val="auto"/>
    <w:pitch w:val="default"/>
    <w:sig w:usb0="00000000" w:usb1="00000000" w:usb2="00000000" w:usb3="00000000" w:csb0="00000000" w:csb1="00000000"/>
  </w:font>
  <w:font w:name="Mangal">
    <w:altName w:val="Courier New"/>
    <w:panose1 w:val="00000400000000000000"/>
    <w:charset w:val="01"/>
    <w:family w:val="roman"/>
    <w:notTrueType/>
    <w:pitch w:val="variable"/>
    <w:sig w:usb0="00002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91AB4"/>
    <w:multiLevelType w:val="hybridMultilevel"/>
    <w:tmpl w:val="2FC63C00"/>
    <w:lvl w:ilvl="0" w:tplc="6E902B7C">
      <w:start w:val="1"/>
      <w:numFmt w:val="bullet"/>
      <w:lvlText w:val="-"/>
      <w:lvlJc w:val="left"/>
      <w:pPr>
        <w:ind w:left="720" w:hanging="360"/>
      </w:pPr>
      <w:rPr>
        <w:rFonts w:ascii="Sitka Subheading" w:hAnsi="Sitka Subheading"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3062168"/>
    <w:multiLevelType w:val="multilevel"/>
    <w:tmpl w:val="A67EB7B0"/>
    <w:lvl w:ilvl="0">
      <w:start w:val="1"/>
      <w:numFmt w:val="bullet"/>
      <w:lvlText w:val="●"/>
      <w:lvlJc w:val="left"/>
      <w:pPr>
        <w:ind w:left="709" w:hanging="359"/>
      </w:pPr>
      <w:rPr>
        <w:rFonts w:ascii="Noto Sans Symbols" w:hAnsi="Noto Sans Symbols" w:cs="Noto Sans Symbols" w:hint="default"/>
        <w:sz w:val="16"/>
      </w:rPr>
    </w:lvl>
    <w:lvl w:ilvl="1">
      <w:start w:val="1"/>
      <w:numFmt w:val="bullet"/>
      <w:lvlText w:val="o"/>
      <w:lvlJc w:val="left"/>
      <w:pPr>
        <w:ind w:left="1429" w:hanging="360"/>
      </w:pPr>
      <w:rPr>
        <w:rFonts w:ascii="Courier New" w:hAnsi="Courier New" w:cs="Courier New" w:hint="default"/>
      </w:rPr>
    </w:lvl>
    <w:lvl w:ilvl="2">
      <w:start w:val="1"/>
      <w:numFmt w:val="bullet"/>
      <w:lvlText w:val="▪"/>
      <w:lvlJc w:val="left"/>
      <w:pPr>
        <w:ind w:left="2149" w:hanging="360"/>
      </w:pPr>
      <w:rPr>
        <w:rFonts w:ascii="Noto Sans Symbols" w:hAnsi="Noto Sans Symbols" w:cs="Noto Sans Symbols" w:hint="default"/>
      </w:rPr>
    </w:lvl>
    <w:lvl w:ilvl="3">
      <w:start w:val="1"/>
      <w:numFmt w:val="bullet"/>
      <w:lvlText w:val="●"/>
      <w:lvlJc w:val="left"/>
      <w:pPr>
        <w:ind w:left="2869" w:hanging="360"/>
      </w:pPr>
      <w:rPr>
        <w:rFonts w:ascii="Noto Sans Symbols" w:hAnsi="Noto Sans Symbols" w:cs="Noto Sans Symbols" w:hint="default"/>
      </w:rPr>
    </w:lvl>
    <w:lvl w:ilvl="4">
      <w:start w:val="1"/>
      <w:numFmt w:val="bullet"/>
      <w:lvlText w:val="o"/>
      <w:lvlJc w:val="left"/>
      <w:pPr>
        <w:ind w:left="3589" w:hanging="360"/>
      </w:pPr>
      <w:rPr>
        <w:rFonts w:ascii="Courier New" w:hAnsi="Courier New" w:cs="Courier New" w:hint="default"/>
      </w:rPr>
    </w:lvl>
    <w:lvl w:ilvl="5">
      <w:start w:val="1"/>
      <w:numFmt w:val="bullet"/>
      <w:lvlText w:val="▪"/>
      <w:lvlJc w:val="left"/>
      <w:pPr>
        <w:ind w:left="4309" w:hanging="360"/>
      </w:pPr>
      <w:rPr>
        <w:rFonts w:ascii="Noto Sans Symbols" w:hAnsi="Noto Sans Symbols" w:cs="Noto Sans Symbols" w:hint="default"/>
      </w:rPr>
    </w:lvl>
    <w:lvl w:ilvl="6">
      <w:start w:val="1"/>
      <w:numFmt w:val="bullet"/>
      <w:lvlText w:val="●"/>
      <w:lvlJc w:val="left"/>
      <w:pPr>
        <w:ind w:left="5029" w:hanging="360"/>
      </w:pPr>
      <w:rPr>
        <w:rFonts w:ascii="Noto Sans Symbols" w:hAnsi="Noto Sans Symbols" w:cs="Noto Sans Symbols" w:hint="default"/>
      </w:rPr>
    </w:lvl>
    <w:lvl w:ilvl="7">
      <w:start w:val="1"/>
      <w:numFmt w:val="bullet"/>
      <w:lvlText w:val="o"/>
      <w:lvlJc w:val="left"/>
      <w:pPr>
        <w:ind w:left="5749" w:hanging="360"/>
      </w:pPr>
      <w:rPr>
        <w:rFonts w:ascii="Courier New" w:hAnsi="Courier New" w:cs="Courier New" w:hint="default"/>
      </w:rPr>
    </w:lvl>
    <w:lvl w:ilvl="8">
      <w:start w:val="1"/>
      <w:numFmt w:val="bullet"/>
      <w:lvlText w:val="▪"/>
      <w:lvlJc w:val="left"/>
      <w:pPr>
        <w:ind w:left="6469" w:hanging="360"/>
      </w:pPr>
      <w:rPr>
        <w:rFonts w:ascii="Noto Sans Symbols" w:hAnsi="Noto Sans Symbols" w:cs="Noto Sans Symbols" w:hint="default"/>
      </w:rPr>
    </w:lvl>
  </w:abstractNum>
  <w:abstractNum w:abstractNumId="2">
    <w:nsid w:val="0D1A4034"/>
    <w:multiLevelType w:val="multilevel"/>
    <w:tmpl w:val="95321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5516C1"/>
    <w:multiLevelType w:val="multilevel"/>
    <w:tmpl w:val="53FE99C4"/>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4">
    <w:nsid w:val="34F72278"/>
    <w:multiLevelType w:val="multilevel"/>
    <w:tmpl w:val="3252F7D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3E603B3B"/>
    <w:multiLevelType w:val="multilevel"/>
    <w:tmpl w:val="026E78FE"/>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6">
    <w:nsid w:val="4DAE639B"/>
    <w:multiLevelType w:val="multilevel"/>
    <w:tmpl w:val="12A0E95C"/>
    <w:lvl w:ilvl="0">
      <w:start w:val="1"/>
      <w:numFmt w:val="bullet"/>
      <w:lvlText w:val="●"/>
      <w:lvlJc w:val="left"/>
      <w:pPr>
        <w:ind w:left="720" w:hanging="360"/>
      </w:pPr>
      <w:rPr>
        <w:rFonts w:ascii="Noto Sans Symbols" w:hAnsi="Noto Sans Symbols" w:cs="Noto Sans Symbols"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7">
    <w:nsid w:val="5DB07788"/>
    <w:multiLevelType w:val="hybridMultilevel"/>
    <w:tmpl w:val="BFA47C5C"/>
    <w:lvl w:ilvl="0" w:tplc="6E902B7C">
      <w:start w:val="1"/>
      <w:numFmt w:val="bullet"/>
      <w:lvlText w:val="-"/>
      <w:lvlJc w:val="left"/>
      <w:pPr>
        <w:ind w:left="1056" w:hanging="360"/>
      </w:pPr>
      <w:rPr>
        <w:rFonts w:ascii="Sitka Subheading" w:hAnsi="Sitka Subheading" w:hint="default"/>
      </w:rPr>
    </w:lvl>
    <w:lvl w:ilvl="1" w:tplc="04100003" w:tentative="1">
      <w:start w:val="1"/>
      <w:numFmt w:val="bullet"/>
      <w:lvlText w:val="o"/>
      <w:lvlJc w:val="left"/>
      <w:pPr>
        <w:ind w:left="1776" w:hanging="360"/>
      </w:pPr>
      <w:rPr>
        <w:rFonts w:ascii="Courier New" w:hAnsi="Courier New" w:cs="Courier New" w:hint="default"/>
      </w:rPr>
    </w:lvl>
    <w:lvl w:ilvl="2" w:tplc="04100005" w:tentative="1">
      <w:start w:val="1"/>
      <w:numFmt w:val="bullet"/>
      <w:lvlText w:val=""/>
      <w:lvlJc w:val="left"/>
      <w:pPr>
        <w:ind w:left="2496" w:hanging="360"/>
      </w:pPr>
      <w:rPr>
        <w:rFonts w:ascii="Wingdings" w:hAnsi="Wingdings" w:hint="default"/>
      </w:rPr>
    </w:lvl>
    <w:lvl w:ilvl="3" w:tplc="04100001" w:tentative="1">
      <w:start w:val="1"/>
      <w:numFmt w:val="bullet"/>
      <w:lvlText w:val=""/>
      <w:lvlJc w:val="left"/>
      <w:pPr>
        <w:ind w:left="3216" w:hanging="360"/>
      </w:pPr>
      <w:rPr>
        <w:rFonts w:ascii="Symbol" w:hAnsi="Symbol" w:hint="default"/>
      </w:rPr>
    </w:lvl>
    <w:lvl w:ilvl="4" w:tplc="04100003" w:tentative="1">
      <w:start w:val="1"/>
      <w:numFmt w:val="bullet"/>
      <w:lvlText w:val="o"/>
      <w:lvlJc w:val="left"/>
      <w:pPr>
        <w:ind w:left="3936" w:hanging="360"/>
      </w:pPr>
      <w:rPr>
        <w:rFonts w:ascii="Courier New" w:hAnsi="Courier New" w:cs="Courier New" w:hint="default"/>
      </w:rPr>
    </w:lvl>
    <w:lvl w:ilvl="5" w:tplc="04100005" w:tentative="1">
      <w:start w:val="1"/>
      <w:numFmt w:val="bullet"/>
      <w:lvlText w:val=""/>
      <w:lvlJc w:val="left"/>
      <w:pPr>
        <w:ind w:left="4656" w:hanging="360"/>
      </w:pPr>
      <w:rPr>
        <w:rFonts w:ascii="Wingdings" w:hAnsi="Wingdings" w:hint="default"/>
      </w:rPr>
    </w:lvl>
    <w:lvl w:ilvl="6" w:tplc="04100001" w:tentative="1">
      <w:start w:val="1"/>
      <w:numFmt w:val="bullet"/>
      <w:lvlText w:val=""/>
      <w:lvlJc w:val="left"/>
      <w:pPr>
        <w:ind w:left="5376" w:hanging="360"/>
      </w:pPr>
      <w:rPr>
        <w:rFonts w:ascii="Symbol" w:hAnsi="Symbol" w:hint="default"/>
      </w:rPr>
    </w:lvl>
    <w:lvl w:ilvl="7" w:tplc="04100003" w:tentative="1">
      <w:start w:val="1"/>
      <w:numFmt w:val="bullet"/>
      <w:lvlText w:val="o"/>
      <w:lvlJc w:val="left"/>
      <w:pPr>
        <w:ind w:left="6096" w:hanging="360"/>
      </w:pPr>
      <w:rPr>
        <w:rFonts w:ascii="Courier New" w:hAnsi="Courier New" w:cs="Courier New" w:hint="default"/>
      </w:rPr>
    </w:lvl>
    <w:lvl w:ilvl="8" w:tplc="04100005" w:tentative="1">
      <w:start w:val="1"/>
      <w:numFmt w:val="bullet"/>
      <w:lvlText w:val=""/>
      <w:lvlJc w:val="left"/>
      <w:pPr>
        <w:ind w:left="6816" w:hanging="360"/>
      </w:pPr>
      <w:rPr>
        <w:rFonts w:ascii="Wingdings" w:hAnsi="Wingdings" w:hint="default"/>
      </w:rPr>
    </w:lvl>
  </w:abstractNum>
  <w:abstractNum w:abstractNumId="8">
    <w:nsid w:val="6A366EFD"/>
    <w:multiLevelType w:val="hybridMultilevel"/>
    <w:tmpl w:val="4DBC9456"/>
    <w:lvl w:ilvl="0" w:tplc="6E902B7C">
      <w:start w:val="1"/>
      <w:numFmt w:val="bullet"/>
      <w:lvlText w:val="-"/>
      <w:lvlJc w:val="left"/>
      <w:pPr>
        <w:ind w:left="720" w:hanging="360"/>
      </w:pPr>
      <w:rPr>
        <w:rFonts w:ascii="Sitka Subheading" w:hAnsi="Sitka Subheading"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BA31A35"/>
    <w:multiLevelType w:val="hybridMultilevel"/>
    <w:tmpl w:val="5404A56C"/>
    <w:lvl w:ilvl="0" w:tplc="6E902B7C">
      <w:start w:val="1"/>
      <w:numFmt w:val="bullet"/>
      <w:lvlText w:val="-"/>
      <w:lvlJc w:val="left"/>
      <w:pPr>
        <w:ind w:left="720" w:hanging="360"/>
      </w:pPr>
      <w:rPr>
        <w:rFonts w:ascii="Sitka Subheading" w:hAnsi="Sitka Subheading"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F1E1081"/>
    <w:multiLevelType w:val="hybridMultilevel"/>
    <w:tmpl w:val="96C6D9D0"/>
    <w:lvl w:ilvl="0" w:tplc="6E902B7C">
      <w:start w:val="1"/>
      <w:numFmt w:val="bullet"/>
      <w:lvlText w:val="-"/>
      <w:lvlJc w:val="left"/>
      <w:pPr>
        <w:ind w:left="720" w:hanging="360"/>
      </w:pPr>
      <w:rPr>
        <w:rFonts w:ascii="Sitka Subheading" w:hAnsi="Sitka Subheading"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3"/>
  </w:num>
  <w:num w:numId="5">
    <w:abstractNumId w:val="4"/>
  </w:num>
  <w:num w:numId="6">
    <w:abstractNumId w:val="9"/>
  </w:num>
  <w:num w:numId="7">
    <w:abstractNumId w:val="7"/>
  </w:num>
  <w:num w:numId="8">
    <w:abstractNumId w:val="0"/>
  </w:num>
  <w:num w:numId="9">
    <w:abstractNumId w:val="8"/>
  </w:num>
  <w:num w:numId="10">
    <w:abstractNumId w:val="10"/>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compat/>
  <w:rsids>
    <w:rsidRoot w:val="00EC5C08"/>
    <w:rsid w:val="000169F6"/>
    <w:rsid w:val="00102F54"/>
    <w:rsid w:val="002B65A8"/>
    <w:rsid w:val="002E7FAA"/>
    <w:rsid w:val="003248B7"/>
    <w:rsid w:val="003A777D"/>
    <w:rsid w:val="003C6680"/>
    <w:rsid w:val="00455E9B"/>
    <w:rsid w:val="00472317"/>
    <w:rsid w:val="004A7FBE"/>
    <w:rsid w:val="00513307"/>
    <w:rsid w:val="005244E1"/>
    <w:rsid w:val="00585EC5"/>
    <w:rsid w:val="005E261E"/>
    <w:rsid w:val="0065377A"/>
    <w:rsid w:val="00704B32"/>
    <w:rsid w:val="007B273B"/>
    <w:rsid w:val="00844B8C"/>
    <w:rsid w:val="00860559"/>
    <w:rsid w:val="00890CFF"/>
    <w:rsid w:val="008B4965"/>
    <w:rsid w:val="00936019"/>
    <w:rsid w:val="009A03B8"/>
    <w:rsid w:val="00A02530"/>
    <w:rsid w:val="00B168EC"/>
    <w:rsid w:val="00C96FCC"/>
    <w:rsid w:val="00CA7A3E"/>
    <w:rsid w:val="00CE2C0C"/>
    <w:rsid w:val="00D01286"/>
    <w:rsid w:val="00D057CA"/>
    <w:rsid w:val="00E51771"/>
    <w:rsid w:val="00EC5C08"/>
    <w:rsid w:val="00F14A29"/>
    <w:rsid w:val="00F23AA3"/>
    <w:rsid w:val="00F83342"/>
    <w:rsid w:val="00F977F5"/>
    <w:rsid w:val="00FD2EC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C5C08"/>
    <w:rPr>
      <w:color w:val="00000A"/>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1">
    <w:name w:val="Heading 1"/>
    <w:basedOn w:val="Normale"/>
    <w:uiPriority w:val="9"/>
    <w:qFormat/>
    <w:rsid w:val="00EC5C08"/>
    <w:pPr>
      <w:ind w:left="107"/>
      <w:outlineLvl w:val="0"/>
    </w:pPr>
    <w:rPr>
      <w:b/>
    </w:rPr>
  </w:style>
  <w:style w:type="paragraph" w:customStyle="1" w:styleId="Heading2">
    <w:name w:val="Heading 2"/>
    <w:basedOn w:val="Normale"/>
    <w:uiPriority w:val="9"/>
    <w:semiHidden/>
    <w:unhideWhenUsed/>
    <w:qFormat/>
    <w:rsid w:val="00EC5C08"/>
    <w:pPr>
      <w:keepNext/>
      <w:keepLines/>
      <w:spacing w:before="360" w:after="80"/>
      <w:outlineLvl w:val="1"/>
    </w:pPr>
    <w:rPr>
      <w:b/>
      <w:sz w:val="36"/>
      <w:szCs w:val="36"/>
    </w:rPr>
  </w:style>
  <w:style w:type="paragraph" w:customStyle="1" w:styleId="Heading3">
    <w:name w:val="Heading 3"/>
    <w:basedOn w:val="Normale"/>
    <w:uiPriority w:val="9"/>
    <w:semiHidden/>
    <w:unhideWhenUsed/>
    <w:qFormat/>
    <w:rsid w:val="00EC5C08"/>
    <w:pPr>
      <w:keepNext/>
      <w:keepLines/>
      <w:spacing w:before="280" w:after="80"/>
      <w:outlineLvl w:val="2"/>
    </w:pPr>
    <w:rPr>
      <w:b/>
      <w:sz w:val="28"/>
      <w:szCs w:val="28"/>
    </w:rPr>
  </w:style>
  <w:style w:type="paragraph" w:customStyle="1" w:styleId="Heading4">
    <w:name w:val="Heading 4"/>
    <w:basedOn w:val="Normale"/>
    <w:uiPriority w:val="9"/>
    <w:semiHidden/>
    <w:unhideWhenUsed/>
    <w:qFormat/>
    <w:rsid w:val="00EC5C08"/>
    <w:pPr>
      <w:keepNext/>
      <w:keepLines/>
      <w:spacing w:before="240" w:after="40"/>
      <w:outlineLvl w:val="3"/>
    </w:pPr>
    <w:rPr>
      <w:b/>
      <w:sz w:val="24"/>
      <w:szCs w:val="24"/>
    </w:rPr>
  </w:style>
  <w:style w:type="paragraph" w:customStyle="1" w:styleId="Heading5">
    <w:name w:val="Heading 5"/>
    <w:basedOn w:val="Normale"/>
    <w:uiPriority w:val="9"/>
    <w:semiHidden/>
    <w:unhideWhenUsed/>
    <w:qFormat/>
    <w:rsid w:val="00EC5C08"/>
    <w:pPr>
      <w:keepNext/>
      <w:keepLines/>
      <w:spacing w:before="220" w:after="40"/>
      <w:outlineLvl w:val="4"/>
    </w:pPr>
    <w:rPr>
      <w:b/>
    </w:rPr>
  </w:style>
  <w:style w:type="paragraph" w:customStyle="1" w:styleId="Heading6">
    <w:name w:val="Heading 6"/>
    <w:basedOn w:val="Normale"/>
    <w:uiPriority w:val="9"/>
    <w:semiHidden/>
    <w:unhideWhenUsed/>
    <w:qFormat/>
    <w:rsid w:val="00EC5C08"/>
    <w:pPr>
      <w:keepNext/>
      <w:keepLines/>
      <w:spacing w:before="200" w:after="40"/>
      <w:outlineLvl w:val="5"/>
    </w:pPr>
    <w:rPr>
      <w:b/>
      <w:sz w:val="20"/>
      <w:szCs w:val="20"/>
    </w:rPr>
  </w:style>
  <w:style w:type="character" w:customStyle="1" w:styleId="ListLabel1">
    <w:name w:val="ListLabel 1"/>
    <w:qFormat/>
    <w:rsid w:val="00EC5C08"/>
    <w:rPr>
      <w:rFonts w:eastAsia="Noto Sans Symbols" w:cs="Noto Sans Symbols"/>
      <w:sz w:val="16"/>
    </w:rPr>
  </w:style>
  <w:style w:type="character" w:customStyle="1" w:styleId="ListLabel2">
    <w:name w:val="ListLabel 2"/>
    <w:qFormat/>
    <w:rsid w:val="00EC5C08"/>
    <w:rPr>
      <w:rFonts w:eastAsia="Courier New" w:cs="Courier New"/>
    </w:rPr>
  </w:style>
  <w:style w:type="character" w:customStyle="1" w:styleId="ListLabel3">
    <w:name w:val="ListLabel 3"/>
    <w:qFormat/>
    <w:rsid w:val="00EC5C08"/>
    <w:rPr>
      <w:rFonts w:eastAsia="Noto Sans Symbols" w:cs="Noto Sans Symbols"/>
    </w:rPr>
  </w:style>
  <w:style w:type="character" w:customStyle="1" w:styleId="ListLabel4">
    <w:name w:val="ListLabel 4"/>
    <w:qFormat/>
    <w:rsid w:val="00EC5C08"/>
    <w:rPr>
      <w:rFonts w:eastAsia="Noto Sans Symbols" w:cs="Noto Sans Symbols"/>
    </w:rPr>
  </w:style>
  <w:style w:type="character" w:customStyle="1" w:styleId="ListLabel5">
    <w:name w:val="ListLabel 5"/>
    <w:qFormat/>
    <w:rsid w:val="00EC5C08"/>
    <w:rPr>
      <w:rFonts w:eastAsia="Courier New" w:cs="Courier New"/>
    </w:rPr>
  </w:style>
  <w:style w:type="character" w:customStyle="1" w:styleId="ListLabel6">
    <w:name w:val="ListLabel 6"/>
    <w:qFormat/>
    <w:rsid w:val="00EC5C08"/>
    <w:rPr>
      <w:rFonts w:eastAsia="Noto Sans Symbols" w:cs="Noto Sans Symbols"/>
    </w:rPr>
  </w:style>
  <w:style w:type="character" w:customStyle="1" w:styleId="ListLabel7">
    <w:name w:val="ListLabel 7"/>
    <w:qFormat/>
    <w:rsid w:val="00EC5C08"/>
    <w:rPr>
      <w:rFonts w:eastAsia="Noto Sans Symbols" w:cs="Noto Sans Symbols"/>
    </w:rPr>
  </w:style>
  <w:style w:type="character" w:customStyle="1" w:styleId="ListLabel8">
    <w:name w:val="ListLabel 8"/>
    <w:qFormat/>
    <w:rsid w:val="00EC5C08"/>
    <w:rPr>
      <w:rFonts w:eastAsia="Courier New" w:cs="Courier New"/>
    </w:rPr>
  </w:style>
  <w:style w:type="character" w:customStyle="1" w:styleId="ListLabel9">
    <w:name w:val="ListLabel 9"/>
    <w:qFormat/>
    <w:rsid w:val="00EC5C08"/>
    <w:rPr>
      <w:rFonts w:eastAsia="Noto Sans Symbols" w:cs="Noto Sans Symbols"/>
    </w:rPr>
  </w:style>
  <w:style w:type="character" w:customStyle="1" w:styleId="ListLabel10">
    <w:name w:val="ListLabel 10"/>
    <w:qFormat/>
    <w:rsid w:val="00EC5C08"/>
    <w:rPr>
      <w:rFonts w:eastAsia="Noto Sans Symbols" w:cs="Noto Sans Symbols"/>
      <w:sz w:val="16"/>
    </w:rPr>
  </w:style>
  <w:style w:type="character" w:customStyle="1" w:styleId="ListLabel11">
    <w:name w:val="ListLabel 11"/>
    <w:qFormat/>
    <w:rsid w:val="00EC5C08"/>
    <w:rPr>
      <w:rFonts w:eastAsia="Courier New" w:cs="Courier New"/>
    </w:rPr>
  </w:style>
  <w:style w:type="character" w:customStyle="1" w:styleId="ListLabel12">
    <w:name w:val="ListLabel 12"/>
    <w:qFormat/>
    <w:rsid w:val="00EC5C08"/>
    <w:rPr>
      <w:rFonts w:eastAsia="Noto Sans Symbols" w:cs="Noto Sans Symbols"/>
    </w:rPr>
  </w:style>
  <w:style w:type="character" w:customStyle="1" w:styleId="ListLabel13">
    <w:name w:val="ListLabel 13"/>
    <w:qFormat/>
    <w:rsid w:val="00EC5C08"/>
    <w:rPr>
      <w:rFonts w:eastAsia="Noto Sans Symbols" w:cs="Noto Sans Symbols"/>
    </w:rPr>
  </w:style>
  <w:style w:type="character" w:customStyle="1" w:styleId="ListLabel14">
    <w:name w:val="ListLabel 14"/>
    <w:qFormat/>
    <w:rsid w:val="00EC5C08"/>
    <w:rPr>
      <w:rFonts w:eastAsia="Courier New" w:cs="Courier New"/>
    </w:rPr>
  </w:style>
  <w:style w:type="character" w:customStyle="1" w:styleId="ListLabel15">
    <w:name w:val="ListLabel 15"/>
    <w:qFormat/>
    <w:rsid w:val="00EC5C08"/>
    <w:rPr>
      <w:rFonts w:eastAsia="Noto Sans Symbols" w:cs="Noto Sans Symbols"/>
    </w:rPr>
  </w:style>
  <w:style w:type="character" w:customStyle="1" w:styleId="ListLabel16">
    <w:name w:val="ListLabel 16"/>
    <w:qFormat/>
    <w:rsid w:val="00EC5C08"/>
    <w:rPr>
      <w:rFonts w:eastAsia="Noto Sans Symbols" w:cs="Noto Sans Symbols"/>
    </w:rPr>
  </w:style>
  <w:style w:type="character" w:customStyle="1" w:styleId="ListLabel17">
    <w:name w:val="ListLabel 17"/>
    <w:qFormat/>
    <w:rsid w:val="00EC5C08"/>
    <w:rPr>
      <w:rFonts w:eastAsia="Courier New" w:cs="Courier New"/>
    </w:rPr>
  </w:style>
  <w:style w:type="character" w:customStyle="1" w:styleId="ListLabel18">
    <w:name w:val="ListLabel 18"/>
    <w:qFormat/>
    <w:rsid w:val="00EC5C08"/>
    <w:rPr>
      <w:rFonts w:eastAsia="Noto Sans Symbols" w:cs="Noto Sans Symbols"/>
    </w:rPr>
  </w:style>
  <w:style w:type="character" w:customStyle="1" w:styleId="ListLabel19">
    <w:name w:val="ListLabel 19"/>
    <w:qFormat/>
    <w:rsid w:val="00EC5C08"/>
    <w:rPr>
      <w:rFonts w:eastAsia="Times New Roman" w:cs="Times New Roman"/>
    </w:rPr>
  </w:style>
  <w:style w:type="character" w:customStyle="1" w:styleId="ListLabel20">
    <w:name w:val="ListLabel 20"/>
    <w:qFormat/>
    <w:rsid w:val="00EC5C08"/>
    <w:rPr>
      <w:rFonts w:eastAsia="Courier New" w:cs="Courier New"/>
    </w:rPr>
  </w:style>
  <w:style w:type="character" w:customStyle="1" w:styleId="ListLabel21">
    <w:name w:val="ListLabel 21"/>
    <w:qFormat/>
    <w:rsid w:val="00EC5C08"/>
    <w:rPr>
      <w:rFonts w:eastAsia="Noto Sans Symbols" w:cs="Noto Sans Symbols"/>
    </w:rPr>
  </w:style>
  <w:style w:type="character" w:customStyle="1" w:styleId="ListLabel22">
    <w:name w:val="ListLabel 22"/>
    <w:qFormat/>
    <w:rsid w:val="00EC5C08"/>
    <w:rPr>
      <w:rFonts w:eastAsia="Noto Sans Symbols" w:cs="Noto Sans Symbols"/>
    </w:rPr>
  </w:style>
  <w:style w:type="character" w:customStyle="1" w:styleId="ListLabel23">
    <w:name w:val="ListLabel 23"/>
    <w:qFormat/>
    <w:rsid w:val="00EC5C08"/>
    <w:rPr>
      <w:rFonts w:eastAsia="Courier New" w:cs="Courier New"/>
    </w:rPr>
  </w:style>
  <w:style w:type="character" w:customStyle="1" w:styleId="ListLabel24">
    <w:name w:val="ListLabel 24"/>
    <w:qFormat/>
    <w:rsid w:val="00EC5C08"/>
    <w:rPr>
      <w:rFonts w:eastAsia="Noto Sans Symbols" w:cs="Noto Sans Symbols"/>
    </w:rPr>
  </w:style>
  <w:style w:type="character" w:customStyle="1" w:styleId="ListLabel25">
    <w:name w:val="ListLabel 25"/>
    <w:qFormat/>
    <w:rsid w:val="00EC5C08"/>
    <w:rPr>
      <w:rFonts w:eastAsia="Noto Sans Symbols" w:cs="Noto Sans Symbols"/>
    </w:rPr>
  </w:style>
  <w:style w:type="character" w:customStyle="1" w:styleId="ListLabel26">
    <w:name w:val="ListLabel 26"/>
    <w:qFormat/>
    <w:rsid w:val="00EC5C08"/>
    <w:rPr>
      <w:rFonts w:eastAsia="Courier New" w:cs="Courier New"/>
    </w:rPr>
  </w:style>
  <w:style w:type="character" w:customStyle="1" w:styleId="ListLabel27">
    <w:name w:val="ListLabel 27"/>
    <w:qFormat/>
    <w:rsid w:val="00EC5C08"/>
    <w:rPr>
      <w:rFonts w:eastAsia="Noto Sans Symbols" w:cs="Noto Sans Symbols"/>
    </w:rPr>
  </w:style>
  <w:style w:type="character" w:customStyle="1" w:styleId="ListLabel28">
    <w:name w:val="ListLabel 28"/>
    <w:qFormat/>
    <w:rsid w:val="00EC5C08"/>
    <w:rPr>
      <w:rFonts w:eastAsia="Times New Roman" w:cs="Times New Roman"/>
    </w:rPr>
  </w:style>
  <w:style w:type="character" w:customStyle="1" w:styleId="ListLabel29">
    <w:name w:val="ListLabel 29"/>
    <w:qFormat/>
    <w:rsid w:val="00EC5C08"/>
    <w:rPr>
      <w:rFonts w:eastAsia="Courier New" w:cs="Courier New"/>
    </w:rPr>
  </w:style>
  <w:style w:type="character" w:customStyle="1" w:styleId="ListLabel30">
    <w:name w:val="ListLabel 30"/>
    <w:qFormat/>
    <w:rsid w:val="00EC5C08"/>
    <w:rPr>
      <w:rFonts w:eastAsia="Noto Sans Symbols" w:cs="Noto Sans Symbols"/>
    </w:rPr>
  </w:style>
  <w:style w:type="character" w:customStyle="1" w:styleId="ListLabel31">
    <w:name w:val="ListLabel 31"/>
    <w:qFormat/>
    <w:rsid w:val="00EC5C08"/>
    <w:rPr>
      <w:rFonts w:eastAsia="Noto Sans Symbols" w:cs="Noto Sans Symbols"/>
    </w:rPr>
  </w:style>
  <w:style w:type="character" w:customStyle="1" w:styleId="ListLabel32">
    <w:name w:val="ListLabel 32"/>
    <w:qFormat/>
    <w:rsid w:val="00EC5C08"/>
    <w:rPr>
      <w:rFonts w:eastAsia="Courier New" w:cs="Courier New"/>
    </w:rPr>
  </w:style>
  <w:style w:type="character" w:customStyle="1" w:styleId="ListLabel33">
    <w:name w:val="ListLabel 33"/>
    <w:qFormat/>
    <w:rsid w:val="00EC5C08"/>
    <w:rPr>
      <w:rFonts w:eastAsia="Noto Sans Symbols" w:cs="Noto Sans Symbols"/>
    </w:rPr>
  </w:style>
  <w:style w:type="character" w:customStyle="1" w:styleId="ListLabel34">
    <w:name w:val="ListLabel 34"/>
    <w:qFormat/>
    <w:rsid w:val="00EC5C08"/>
    <w:rPr>
      <w:rFonts w:eastAsia="Noto Sans Symbols" w:cs="Noto Sans Symbols"/>
    </w:rPr>
  </w:style>
  <w:style w:type="character" w:customStyle="1" w:styleId="ListLabel35">
    <w:name w:val="ListLabel 35"/>
    <w:qFormat/>
    <w:rsid w:val="00EC5C08"/>
    <w:rPr>
      <w:rFonts w:eastAsia="Courier New" w:cs="Courier New"/>
    </w:rPr>
  </w:style>
  <w:style w:type="character" w:customStyle="1" w:styleId="ListLabel36">
    <w:name w:val="ListLabel 36"/>
    <w:qFormat/>
    <w:rsid w:val="00EC5C08"/>
    <w:rPr>
      <w:rFonts w:eastAsia="Noto Sans Symbols" w:cs="Noto Sans Symbols"/>
    </w:rPr>
  </w:style>
  <w:style w:type="character" w:customStyle="1" w:styleId="CollegamentoInternet">
    <w:name w:val="Collegamento Internet"/>
    <w:rsid w:val="00EC5C08"/>
    <w:rPr>
      <w:color w:val="000080"/>
      <w:u w:val="single"/>
    </w:rPr>
  </w:style>
  <w:style w:type="character" w:customStyle="1" w:styleId="ListLabel37">
    <w:name w:val="ListLabel 37"/>
    <w:qFormat/>
    <w:rsid w:val="00EC5C08"/>
    <w:rPr>
      <w:rFonts w:cs="Noto Sans Symbols"/>
      <w:sz w:val="16"/>
    </w:rPr>
  </w:style>
  <w:style w:type="character" w:customStyle="1" w:styleId="ListLabel38">
    <w:name w:val="ListLabel 38"/>
    <w:qFormat/>
    <w:rsid w:val="00EC5C08"/>
    <w:rPr>
      <w:rFonts w:cs="Courier New"/>
    </w:rPr>
  </w:style>
  <w:style w:type="character" w:customStyle="1" w:styleId="ListLabel39">
    <w:name w:val="ListLabel 39"/>
    <w:qFormat/>
    <w:rsid w:val="00EC5C08"/>
    <w:rPr>
      <w:rFonts w:cs="Noto Sans Symbols"/>
    </w:rPr>
  </w:style>
  <w:style w:type="character" w:customStyle="1" w:styleId="ListLabel40">
    <w:name w:val="ListLabel 40"/>
    <w:qFormat/>
    <w:rsid w:val="00EC5C08"/>
    <w:rPr>
      <w:rFonts w:cs="Noto Sans Symbols"/>
    </w:rPr>
  </w:style>
  <w:style w:type="character" w:customStyle="1" w:styleId="ListLabel41">
    <w:name w:val="ListLabel 41"/>
    <w:qFormat/>
    <w:rsid w:val="00EC5C08"/>
    <w:rPr>
      <w:rFonts w:cs="Courier New"/>
    </w:rPr>
  </w:style>
  <w:style w:type="character" w:customStyle="1" w:styleId="ListLabel42">
    <w:name w:val="ListLabel 42"/>
    <w:qFormat/>
    <w:rsid w:val="00EC5C08"/>
    <w:rPr>
      <w:rFonts w:cs="Noto Sans Symbols"/>
    </w:rPr>
  </w:style>
  <w:style w:type="character" w:customStyle="1" w:styleId="ListLabel43">
    <w:name w:val="ListLabel 43"/>
    <w:qFormat/>
    <w:rsid w:val="00EC5C08"/>
    <w:rPr>
      <w:rFonts w:cs="Noto Sans Symbols"/>
    </w:rPr>
  </w:style>
  <w:style w:type="character" w:customStyle="1" w:styleId="ListLabel44">
    <w:name w:val="ListLabel 44"/>
    <w:qFormat/>
    <w:rsid w:val="00EC5C08"/>
    <w:rPr>
      <w:rFonts w:cs="Courier New"/>
    </w:rPr>
  </w:style>
  <w:style w:type="character" w:customStyle="1" w:styleId="ListLabel45">
    <w:name w:val="ListLabel 45"/>
    <w:qFormat/>
    <w:rsid w:val="00EC5C08"/>
    <w:rPr>
      <w:rFonts w:cs="Noto Sans Symbols"/>
    </w:rPr>
  </w:style>
  <w:style w:type="character" w:customStyle="1" w:styleId="ListLabel46">
    <w:name w:val="ListLabel 46"/>
    <w:qFormat/>
    <w:rsid w:val="00EC5C08"/>
    <w:rPr>
      <w:rFonts w:cs="Noto Sans Symbols"/>
      <w:sz w:val="16"/>
    </w:rPr>
  </w:style>
  <w:style w:type="character" w:customStyle="1" w:styleId="ListLabel47">
    <w:name w:val="ListLabel 47"/>
    <w:qFormat/>
    <w:rsid w:val="00EC5C08"/>
    <w:rPr>
      <w:rFonts w:cs="Courier New"/>
    </w:rPr>
  </w:style>
  <w:style w:type="character" w:customStyle="1" w:styleId="ListLabel48">
    <w:name w:val="ListLabel 48"/>
    <w:qFormat/>
    <w:rsid w:val="00EC5C08"/>
    <w:rPr>
      <w:rFonts w:cs="Noto Sans Symbols"/>
    </w:rPr>
  </w:style>
  <w:style w:type="character" w:customStyle="1" w:styleId="ListLabel49">
    <w:name w:val="ListLabel 49"/>
    <w:qFormat/>
    <w:rsid w:val="00EC5C08"/>
    <w:rPr>
      <w:rFonts w:cs="Noto Sans Symbols"/>
    </w:rPr>
  </w:style>
  <w:style w:type="character" w:customStyle="1" w:styleId="ListLabel50">
    <w:name w:val="ListLabel 50"/>
    <w:qFormat/>
    <w:rsid w:val="00EC5C08"/>
    <w:rPr>
      <w:rFonts w:cs="Courier New"/>
    </w:rPr>
  </w:style>
  <w:style w:type="character" w:customStyle="1" w:styleId="ListLabel51">
    <w:name w:val="ListLabel 51"/>
    <w:qFormat/>
    <w:rsid w:val="00EC5C08"/>
    <w:rPr>
      <w:rFonts w:cs="Noto Sans Symbols"/>
    </w:rPr>
  </w:style>
  <w:style w:type="character" w:customStyle="1" w:styleId="ListLabel52">
    <w:name w:val="ListLabel 52"/>
    <w:qFormat/>
    <w:rsid w:val="00EC5C08"/>
    <w:rPr>
      <w:rFonts w:cs="Noto Sans Symbols"/>
    </w:rPr>
  </w:style>
  <w:style w:type="character" w:customStyle="1" w:styleId="ListLabel53">
    <w:name w:val="ListLabel 53"/>
    <w:qFormat/>
    <w:rsid w:val="00EC5C08"/>
    <w:rPr>
      <w:rFonts w:cs="Courier New"/>
    </w:rPr>
  </w:style>
  <w:style w:type="character" w:customStyle="1" w:styleId="ListLabel54">
    <w:name w:val="ListLabel 54"/>
    <w:qFormat/>
    <w:rsid w:val="00EC5C08"/>
    <w:rPr>
      <w:rFonts w:cs="Noto Sans Symbols"/>
    </w:rPr>
  </w:style>
  <w:style w:type="character" w:customStyle="1" w:styleId="ListLabel55">
    <w:name w:val="ListLabel 55"/>
    <w:qFormat/>
    <w:rsid w:val="00EC5C08"/>
    <w:rPr>
      <w:rFonts w:cs="Times New Roman"/>
    </w:rPr>
  </w:style>
  <w:style w:type="character" w:customStyle="1" w:styleId="ListLabel56">
    <w:name w:val="ListLabel 56"/>
    <w:qFormat/>
    <w:rsid w:val="00EC5C08"/>
    <w:rPr>
      <w:rFonts w:cs="Courier New"/>
    </w:rPr>
  </w:style>
  <w:style w:type="character" w:customStyle="1" w:styleId="ListLabel57">
    <w:name w:val="ListLabel 57"/>
    <w:qFormat/>
    <w:rsid w:val="00EC5C08"/>
    <w:rPr>
      <w:rFonts w:cs="Noto Sans Symbols"/>
    </w:rPr>
  </w:style>
  <w:style w:type="character" w:customStyle="1" w:styleId="ListLabel58">
    <w:name w:val="ListLabel 58"/>
    <w:qFormat/>
    <w:rsid w:val="00EC5C08"/>
    <w:rPr>
      <w:rFonts w:cs="Noto Sans Symbols"/>
    </w:rPr>
  </w:style>
  <w:style w:type="character" w:customStyle="1" w:styleId="ListLabel59">
    <w:name w:val="ListLabel 59"/>
    <w:qFormat/>
    <w:rsid w:val="00EC5C08"/>
    <w:rPr>
      <w:rFonts w:cs="Courier New"/>
    </w:rPr>
  </w:style>
  <w:style w:type="character" w:customStyle="1" w:styleId="ListLabel60">
    <w:name w:val="ListLabel 60"/>
    <w:qFormat/>
    <w:rsid w:val="00EC5C08"/>
    <w:rPr>
      <w:rFonts w:cs="Noto Sans Symbols"/>
    </w:rPr>
  </w:style>
  <w:style w:type="character" w:customStyle="1" w:styleId="ListLabel61">
    <w:name w:val="ListLabel 61"/>
    <w:qFormat/>
    <w:rsid w:val="00EC5C08"/>
    <w:rPr>
      <w:rFonts w:cs="Noto Sans Symbols"/>
    </w:rPr>
  </w:style>
  <w:style w:type="character" w:customStyle="1" w:styleId="ListLabel62">
    <w:name w:val="ListLabel 62"/>
    <w:qFormat/>
    <w:rsid w:val="00EC5C08"/>
    <w:rPr>
      <w:rFonts w:cs="Courier New"/>
    </w:rPr>
  </w:style>
  <w:style w:type="character" w:customStyle="1" w:styleId="ListLabel63">
    <w:name w:val="ListLabel 63"/>
    <w:qFormat/>
    <w:rsid w:val="00EC5C08"/>
    <w:rPr>
      <w:rFonts w:cs="Noto Sans Symbols"/>
    </w:rPr>
  </w:style>
  <w:style w:type="character" w:customStyle="1" w:styleId="ListLabel64">
    <w:name w:val="ListLabel 64"/>
    <w:qFormat/>
    <w:rsid w:val="00EC5C08"/>
    <w:rPr>
      <w:rFonts w:cs="Times New Roman"/>
    </w:rPr>
  </w:style>
  <w:style w:type="character" w:customStyle="1" w:styleId="ListLabel65">
    <w:name w:val="ListLabel 65"/>
    <w:qFormat/>
    <w:rsid w:val="00EC5C08"/>
    <w:rPr>
      <w:rFonts w:cs="Courier New"/>
    </w:rPr>
  </w:style>
  <w:style w:type="character" w:customStyle="1" w:styleId="ListLabel66">
    <w:name w:val="ListLabel 66"/>
    <w:qFormat/>
    <w:rsid w:val="00EC5C08"/>
    <w:rPr>
      <w:rFonts w:cs="Noto Sans Symbols"/>
    </w:rPr>
  </w:style>
  <w:style w:type="character" w:customStyle="1" w:styleId="ListLabel67">
    <w:name w:val="ListLabel 67"/>
    <w:qFormat/>
    <w:rsid w:val="00EC5C08"/>
    <w:rPr>
      <w:rFonts w:cs="Noto Sans Symbols"/>
    </w:rPr>
  </w:style>
  <w:style w:type="character" w:customStyle="1" w:styleId="ListLabel68">
    <w:name w:val="ListLabel 68"/>
    <w:qFormat/>
    <w:rsid w:val="00EC5C08"/>
    <w:rPr>
      <w:rFonts w:cs="Courier New"/>
    </w:rPr>
  </w:style>
  <w:style w:type="character" w:customStyle="1" w:styleId="ListLabel69">
    <w:name w:val="ListLabel 69"/>
    <w:qFormat/>
    <w:rsid w:val="00EC5C08"/>
    <w:rPr>
      <w:rFonts w:cs="Noto Sans Symbols"/>
    </w:rPr>
  </w:style>
  <w:style w:type="character" w:customStyle="1" w:styleId="ListLabel70">
    <w:name w:val="ListLabel 70"/>
    <w:qFormat/>
    <w:rsid w:val="00EC5C08"/>
    <w:rPr>
      <w:rFonts w:cs="Noto Sans Symbols"/>
    </w:rPr>
  </w:style>
  <w:style w:type="character" w:customStyle="1" w:styleId="ListLabel71">
    <w:name w:val="ListLabel 71"/>
    <w:qFormat/>
    <w:rsid w:val="00EC5C08"/>
    <w:rPr>
      <w:rFonts w:cs="Courier New"/>
    </w:rPr>
  </w:style>
  <w:style w:type="character" w:customStyle="1" w:styleId="ListLabel72">
    <w:name w:val="ListLabel 72"/>
    <w:qFormat/>
    <w:rsid w:val="00EC5C08"/>
    <w:rPr>
      <w:rFonts w:cs="Noto Sans Symbols"/>
    </w:rPr>
  </w:style>
  <w:style w:type="paragraph" w:styleId="Titolo">
    <w:name w:val="Title"/>
    <w:basedOn w:val="Normale"/>
    <w:next w:val="Corpodeltesto"/>
    <w:uiPriority w:val="10"/>
    <w:qFormat/>
    <w:rsid w:val="00EC5C08"/>
    <w:pPr>
      <w:keepNext/>
      <w:keepLines/>
      <w:spacing w:before="480" w:after="120"/>
    </w:pPr>
    <w:rPr>
      <w:b/>
      <w:sz w:val="72"/>
      <w:szCs w:val="72"/>
    </w:rPr>
  </w:style>
  <w:style w:type="paragraph" w:styleId="Corpodeltesto">
    <w:name w:val="Body Text"/>
    <w:basedOn w:val="Normale"/>
    <w:rsid w:val="00EC5C08"/>
    <w:pPr>
      <w:spacing w:after="140" w:line="288" w:lineRule="auto"/>
    </w:pPr>
  </w:style>
  <w:style w:type="paragraph" w:styleId="Elenco">
    <w:name w:val="List"/>
    <w:basedOn w:val="Corpodeltesto"/>
    <w:rsid w:val="00EC5C08"/>
    <w:rPr>
      <w:rFonts w:cs="Mangal"/>
    </w:rPr>
  </w:style>
  <w:style w:type="paragraph" w:customStyle="1" w:styleId="Caption">
    <w:name w:val="Caption"/>
    <w:basedOn w:val="Normale"/>
    <w:qFormat/>
    <w:rsid w:val="00EC5C08"/>
    <w:pPr>
      <w:suppressLineNumbers/>
      <w:spacing w:before="120" w:after="120"/>
    </w:pPr>
    <w:rPr>
      <w:rFonts w:cs="Mangal"/>
      <w:i/>
      <w:iCs/>
      <w:sz w:val="24"/>
      <w:szCs w:val="24"/>
    </w:rPr>
  </w:style>
  <w:style w:type="paragraph" w:customStyle="1" w:styleId="Indice">
    <w:name w:val="Indice"/>
    <w:basedOn w:val="Normale"/>
    <w:qFormat/>
    <w:rsid w:val="00EC5C08"/>
    <w:pPr>
      <w:suppressLineNumbers/>
    </w:pPr>
    <w:rPr>
      <w:rFonts w:cs="Mangal"/>
    </w:rPr>
  </w:style>
  <w:style w:type="paragraph" w:styleId="Sottotitolo">
    <w:name w:val="Subtitle"/>
    <w:basedOn w:val="Normale"/>
    <w:uiPriority w:val="11"/>
    <w:qFormat/>
    <w:rsid w:val="00EC5C08"/>
    <w:pPr>
      <w:keepNext/>
      <w:keepLines/>
      <w:spacing w:before="360" w:after="80"/>
    </w:pPr>
    <w:rPr>
      <w:rFonts w:ascii="Georgia" w:eastAsia="Georgia" w:hAnsi="Georgia" w:cs="Georgia"/>
      <w:i/>
      <w:color w:val="666666"/>
      <w:sz w:val="48"/>
      <w:szCs w:val="48"/>
    </w:rPr>
  </w:style>
  <w:style w:type="paragraph" w:customStyle="1" w:styleId="Contenutocornice">
    <w:name w:val="Contenuto cornice"/>
    <w:basedOn w:val="Normale"/>
    <w:qFormat/>
    <w:rsid w:val="00EC5C08"/>
  </w:style>
  <w:style w:type="table" w:customStyle="1" w:styleId="TableNormal">
    <w:name w:val="Table Normal"/>
    <w:rsid w:val="00EC5C08"/>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455E9B"/>
    <w:pPr>
      <w:tabs>
        <w:tab w:val="center" w:pos="4819"/>
        <w:tab w:val="right" w:pos="9638"/>
      </w:tabs>
    </w:pPr>
    <w:rPr>
      <w:rFonts w:asciiTheme="minorHAnsi" w:eastAsiaTheme="minorHAnsi" w:hAnsiTheme="minorHAnsi" w:cstheme="minorBidi"/>
      <w:color w:val="auto"/>
      <w:sz w:val="24"/>
      <w:szCs w:val="24"/>
      <w:lang w:eastAsia="en-US"/>
    </w:rPr>
  </w:style>
  <w:style w:type="character" w:customStyle="1" w:styleId="IntestazioneCarattere">
    <w:name w:val="Intestazione Carattere"/>
    <w:basedOn w:val="Carpredefinitoparagrafo"/>
    <w:link w:val="Intestazione"/>
    <w:uiPriority w:val="99"/>
    <w:rsid w:val="00455E9B"/>
    <w:rPr>
      <w:rFonts w:asciiTheme="minorHAnsi" w:eastAsiaTheme="minorHAnsi" w:hAnsiTheme="minorHAnsi" w:cstheme="minorBidi"/>
      <w:sz w:val="24"/>
      <w:szCs w:val="24"/>
      <w:lang w:eastAsia="en-US"/>
    </w:rPr>
  </w:style>
  <w:style w:type="paragraph" w:styleId="Testofumetto">
    <w:name w:val="Balloon Text"/>
    <w:basedOn w:val="Normale"/>
    <w:link w:val="TestofumettoCarattere"/>
    <w:uiPriority w:val="99"/>
    <w:semiHidden/>
    <w:unhideWhenUsed/>
    <w:rsid w:val="00455E9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55E9B"/>
    <w:rPr>
      <w:rFonts w:ascii="Tahoma" w:hAnsi="Tahoma" w:cs="Tahoma"/>
      <w:color w:val="00000A"/>
      <w:sz w:val="16"/>
      <w:szCs w:val="16"/>
    </w:rPr>
  </w:style>
  <w:style w:type="paragraph" w:styleId="Corpodeltesto2">
    <w:name w:val="Body Text 2"/>
    <w:basedOn w:val="Normale"/>
    <w:link w:val="Corpodeltesto2Carattere"/>
    <w:uiPriority w:val="99"/>
    <w:semiHidden/>
    <w:unhideWhenUsed/>
    <w:rsid w:val="00455E9B"/>
    <w:pPr>
      <w:spacing w:after="120" w:line="480" w:lineRule="auto"/>
    </w:pPr>
  </w:style>
  <w:style w:type="character" w:customStyle="1" w:styleId="Corpodeltesto2Carattere">
    <w:name w:val="Corpo del testo 2 Carattere"/>
    <w:basedOn w:val="Carpredefinitoparagrafo"/>
    <w:link w:val="Corpodeltesto2"/>
    <w:uiPriority w:val="99"/>
    <w:semiHidden/>
    <w:rsid w:val="00455E9B"/>
    <w:rPr>
      <w:color w:val="00000A"/>
      <w:sz w:val="22"/>
    </w:rPr>
  </w:style>
  <w:style w:type="character" w:styleId="Collegamentoipertestuale">
    <w:name w:val="Hyperlink"/>
    <w:rsid w:val="00455E9B"/>
    <w:rPr>
      <w:color w:val="0000FF"/>
      <w:u w:val="single"/>
    </w:rPr>
  </w:style>
  <w:style w:type="paragraph" w:styleId="Paragrafoelenco">
    <w:name w:val="List Paragraph"/>
    <w:basedOn w:val="Normale"/>
    <w:uiPriority w:val="34"/>
    <w:qFormat/>
    <w:rsid w:val="00455E9B"/>
    <w:pPr>
      <w:ind w:left="720"/>
      <w:contextualSpacing/>
    </w:pPr>
  </w:style>
</w:styles>
</file>

<file path=word/webSettings.xml><?xml version="1.0" encoding="utf-8"?>
<w:webSettings xmlns:r="http://schemas.openxmlformats.org/officeDocument/2006/relationships" xmlns:w="http://schemas.openxmlformats.org/wordprocessingml/2006/main">
  <w:divs>
    <w:div w:id="2338610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ddari@actainfo.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AFEAD-0470-4B2B-8C26-40DD011E7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3</Pages>
  <Words>1226</Words>
  <Characters>6989</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Marina Marchegiani</cp:lastModifiedBy>
  <cp:revision>29</cp:revision>
  <dcterms:created xsi:type="dcterms:W3CDTF">2022-06-27T14:10:00Z</dcterms:created>
  <dcterms:modified xsi:type="dcterms:W3CDTF">2022-11-28T08:32:00Z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